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hAnsi="Times New Roman"/>
          <w:sz w:val="24"/>
          <w:szCs w:val="24"/>
          <w:lang w:val="en-GB"/>
        </w:rPr>
        <w:id w:val="1205563"/>
        <w:docPartObj>
          <w:docPartGallery w:val="Cover Pages"/>
          <w:docPartUnique/>
        </w:docPartObj>
      </w:sdtPr>
      <w:sdtEndPr/>
      <w:sdtContent>
        <w:p w14:paraId="116DD713" w14:textId="77777777" w:rsidR="00177B4C" w:rsidRPr="00E249A1" w:rsidRDefault="008C21FB" w:rsidP="00064091">
          <w:pPr>
            <w:ind w:firstLineChars="200" w:firstLine="480"/>
            <w:rPr>
              <w:rFonts w:ascii="Times New Roman" w:hAnsi="Times New Roman"/>
              <w:sz w:val="24"/>
              <w:szCs w:val="24"/>
              <w:lang w:val="en-GB"/>
            </w:rPr>
          </w:pPr>
          <w:r w:rsidRPr="00E249A1">
            <w:rPr>
              <w:rFonts w:ascii="Times New Roman" w:hAnsi="Times New Roman"/>
              <w:noProof/>
              <w:sz w:val="24"/>
              <w:szCs w:val="24"/>
            </w:rPr>
            <mc:AlternateContent>
              <mc:Choice Requires="wpg">
                <w:drawing>
                  <wp:anchor distT="0" distB="0" distL="114300" distR="114300" simplePos="0" relativeHeight="251675136" behindDoc="0" locked="0" layoutInCell="0" allowOverlap="1" wp14:anchorId="2A6343D5" wp14:editId="3D2DFF12">
                    <wp:simplePos x="0" y="0"/>
                    <wp:positionH relativeFrom="page">
                      <wp:posOffset>5683250</wp:posOffset>
                    </wp:positionH>
                    <wp:positionV relativeFrom="page">
                      <wp:posOffset>-5715</wp:posOffset>
                    </wp:positionV>
                    <wp:extent cx="3230880" cy="10687685"/>
                    <wp:effectExtent l="0" t="0" r="1270" b="1270"/>
                    <wp:wrapNone/>
                    <wp:docPr id="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0880" cy="10687685"/>
                              <a:chOff x="7329" y="0"/>
                              <a:chExt cx="4911" cy="15840"/>
                            </a:xfrm>
                          </wpg:grpSpPr>
                          <wpg:grpSp>
                            <wpg:cNvPr id="11" name="Group 8"/>
                            <wpg:cNvGrpSpPr>
                              <a:grpSpLocks/>
                            </wpg:cNvGrpSpPr>
                            <wpg:grpSpPr bwMode="auto">
                              <a:xfrm>
                                <a:off x="7344" y="0"/>
                                <a:ext cx="4896" cy="15840"/>
                                <a:chOff x="7560" y="0"/>
                                <a:chExt cx="4700" cy="15840"/>
                              </a:xfrm>
                            </wpg:grpSpPr>
                            <wps:wsp>
                              <wps:cNvPr id="12" name="Rectangle 9"/>
                              <wps:cNvSpPr>
                                <a:spLocks noChangeArrowheads="1"/>
                              </wps:cNvSpPr>
                              <wps:spPr bwMode="auto">
                                <a:xfrm>
                                  <a:off x="7755" y="0"/>
                                  <a:ext cx="4505" cy="15840"/>
                                </a:xfrm>
                                <a:prstGeom prst="rect">
                                  <a:avLst/>
                                </a:prstGeom>
                                <a:solidFill>
                                  <a:schemeClr val="accent3">
                                    <a:lumMod val="100000"/>
                                    <a:lumOff val="0"/>
                                  </a:scheme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16" name="Rectangle 10" descr="Light vertical"/>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7" name="Rectangle 11"/>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E526C42" w14:textId="77777777" w:rsidR="00177B4C" w:rsidRPr="00177B4C" w:rsidRDefault="00177B4C" w:rsidP="005E67A9">
                                  <w:pPr>
                                    <w:ind w:firstLine="420"/>
                                    <w:rPr>
                                      <w:szCs w:val="96"/>
                                    </w:rPr>
                                  </w:pPr>
                                </w:p>
                              </w:txbxContent>
                            </wps:txbx>
                            <wps:bodyPr rot="0" vert="horz" wrap="square" lIns="365760" tIns="182880" rIns="182880" bIns="182880" anchor="b" anchorCtr="0" upright="1">
                              <a:noAutofit/>
                            </wps:bodyPr>
                          </wps:wsp>
                          <wps:wsp>
                            <wps:cNvPr id="18" name="Rectangle 12"/>
                            <wps:cNvSpPr>
                              <a:spLocks noChangeArrowheads="1"/>
                            </wps:cNvSpPr>
                            <wps:spPr bwMode="auto">
                              <a:xfrm>
                                <a:off x="7329" y="10658"/>
                                <a:ext cx="4889"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2EC0AD6" w14:textId="77777777" w:rsidR="00177B4C" w:rsidRPr="00177B4C" w:rsidRDefault="00177B4C" w:rsidP="005E67A9">
                                  <w:pPr>
                                    <w:ind w:firstLine="420"/>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2A6343D5" id="Group 7" o:spid="_x0000_s1026" style="position:absolute;left:0;text-align:left;margin-left:447.5pt;margin-top:-.45pt;width:254.4pt;height:841.55pt;z-index:251675136;mso-height-percent:1000;mso-position-horizontal-relative:page;mso-position-vertical-relative:page;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" o:allowincell="f">
                    <v:group id="Group 8"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9"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" fillcolor="#9bbb59 [3206]" stroked="f" strokecolor="#d8d8d8 [2732]"/>
                      <v:rect id="Rectangle 10"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" fillcolor="#9bbb59 [3206]" stroked="f" strokecolor="white [3212]" strokeweight="1pt">
                        <v:fill r:id="rId9" o:title="" opacity="52428f" o:opacity2="52428f" type="pattern"/>
                        <v:shadow color="#d8d8d8 [2732]" offset="3pt,3pt"/>
                      </v:rect>
                    </v:group>
                    <v:rect id="Rectangle 11"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" filled="f" fillcolor="white [3212]" stroked="f" strokecolor="white [3212]" strokeweight="1pt">
                      <v:fill opacity="52428f"/>
                      <v:textbox inset="28.8pt,14.4pt,14.4pt,14.4pt">
                        <w:txbxContent>
                          <w:p w14:paraId="6E526C42" w14:textId="77777777" w:rsidR="00177B4C" w:rsidRPr="00177B4C" w:rsidRDefault="00177B4C" w:rsidP="005E67A9">
                            <w:pPr>
                              <w:ind w:firstLine="420"/>
                              <w:rPr>
                                <w:szCs w:val="96"/>
                              </w:rPr>
                            </w:pPr>
                          </w:p>
                        </w:txbxContent>
                      </v:textbox>
                    </v:rect>
                    <v:rect id="Rectangle 12"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" filled="f" fillcolor="white [3212]" stroked="f" strokecolor="white [3212]" strokeweight="1pt">
                      <v:fill opacity="52428f"/>
                      <v:textbox inset="28.8pt,14.4pt,14.4pt,14.4pt">
                        <w:txbxContent>
                          <w:p w14:paraId="62EC0AD6" w14:textId="77777777" w:rsidR="00177B4C" w:rsidRPr="00177B4C" w:rsidRDefault="00177B4C" w:rsidP="005E67A9">
                            <w:pPr>
                              <w:ind w:firstLine="420"/>
                            </w:pPr>
                          </w:p>
                        </w:txbxContent>
                      </v:textbox>
                    </v:rect>
                    <w10:wrap anchorx="page" anchory="page"/>
                  </v:group>
                </w:pict>
              </mc:Fallback>
            </mc:AlternateContent>
          </w:r>
          <w:r w:rsidR="000433CA" w:rsidRPr="00E249A1">
            <w:rPr>
              <w:rFonts w:ascii="Times New Roman" w:hAnsi="Times New Roman"/>
              <w:noProof/>
              <w:sz w:val="24"/>
              <w:szCs w:val="24"/>
            </w:rPr>
            <w:drawing>
              <wp:anchor distT="0" distB="0" distL="114300" distR="114300" simplePos="0" relativeHeight="251732480" behindDoc="1" locked="0" layoutInCell="1" allowOverlap="1" wp14:anchorId="289F3453" wp14:editId="7EA7255F">
                <wp:simplePos x="0" y="0"/>
                <wp:positionH relativeFrom="column">
                  <wp:posOffset>397510</wp:posOffset>
                </wp:positionH>
                <wp:positionV relativeFrom="paragraph">
                  <wp:posOffset>297180</wp:posOffset>
                </wp:positionV>
                <wp:extent cx="1482725" cy="482600"/>
                <wp:effectExtent l="19050" t="0" r="3175" b="0"/>
                <wp:wrapTopAndBottom/>
                <wp:docPr id="48" name="图片 50" descr="C:\Documents and Settings\Administrator\桌面\QQ截图2014121213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Administrator\桌面\QQ截图20141212134002.jpg"/>
                        <pic:cNvPicPr>
                          <a:picLocks noChangeAspect="1" noChangeArrowheads="1"/>
                        </pic:cNvPicPr>
                      </pic:nvPicPr>
                      <pic:blipFill>
                        <a:blip r:embed="rId10"/>
                        <a:srcRect/>
                        <a:stretch>
                          <a:fillRect/>
                        </a:stretch>
                      </pic:blipFill>
                      <pic:spPr bwMode="auto">
                        <a:xfrm>
                          <a:off x="0" y="0"/>
                          <a:ext cx="1482725" cy="482600"/>
                        </a:xfrm>
                        <a:prstGeom prst="rect">
                          <a:avLst/>
                        </a:prstGeom>
                        <a:noFill/>
                        <a:ln w="9525">
                          <a:noFill/>
                          <a:miter lim="800000"/>
                          <a:headEnd/>
                          <a:tailEnd/>
                        </a:ln>
                      </pic:spPr>
                    </pic:pic>
                  </a:graphicData>
                </a:graphic>
              </wp:anchor>
            </w:drawing>
          </w:r>
          <w:r w:rsidR="000433CA" w:rsidRPr="00E249A1">
            <w:rPr>
              <w:rFonts w:ascii="Times New Roman" w:hAnsi="Times New Roman"/>
              <w:noProof/>
              <w:sz w:val="24"/>
              <w:szCs w:val="24"/>
            </w:rPr>
            <w:drawing>
              <wp:anchor distT="0" distB="0" distL="114300" distR="114300" simplePos="0" relativeHeight="251734528" behindDoc="1" locked="0" layoutInCell="1" allowOverlap="1" wp14:anchorId="6D51A9D1" wp14:editId="70EC9DF3">
                <wp:simplePos x="0" y="0"/>
                <wp:positionH relativeFrom="column">
                  <wp:posOffset>2289175</wp:posOffset>
                </wp:positionH>
                <wp:positionV relativeFrom="paragraph">
                  <wp:posOffset>299085</wp:posOffset>
                </wp:positionV>
                <wp:extent cx="710565" cy="481965"/>
                <wp:effectExtent l="19050" t="0" r="0" b="0"/>
                <wp:wrapTopAndBottom/>
                <wp:docPr id="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srcRect/>
                        <a:stretch>
                          <a:fillRect/>
                        </a:stretch>
                      </pic:blipFill>
                      <pic:spPr bwMode="auto">
                        <a:xfrm>
                          <a:off x="0" y="0"/>
                          <a:ext cx="710565" cy="481965"/>
                        </a:xfrm>
                        <a:prstGeom prst="rect">
                          <a:avLst/>
                        </a:prstGeom>
                        <a:noFill/>
                        <a:ln w="9525">
                          <a:noFill/>
                          <a:miter lim="800000"/>
                          <a:headEnd/>
                          <a:tailEnd/>
                        </a:ln>
                      </pic:spPr>
                    </pic:pic>
                  </a:graphicData>
                </a:graphic>
              </wp:anchor>
            </w:drawing>
          </w:r>
          <w:r w:rsidR="000433CA" w:rsidRPr="00E249A1">
            <w:rPr>
              <w:rFonts w:ascii="Times New Roman" w:hAnsi="Times New Roman"/>
              <w:noProof/>
              <w:sz w:val="24"/>
              <w:szCs w:val="24"/>
            </w:rPr>
            <w:drawing>
              <wp:anchor distT="0" distB="0" distL="114300" distR="114300" simplePos="0" relativeHeight="251733504" behindDoc="1" locked="0" layoutInCell="1" allowOverlap="1" wp14:anchorId="40746A30" wp14:editId="4D1A9777">
                <wp:simplePos x="0" y="0"/>
                <wp:positionH relativeFrom="column">
                  <wp:posOffset>3487420</wp:posOffset>
                </wp:positionH>
                <wp:positionV relativeFrom="paragraph">
                  <wp:posOffset>299085</wp:posOffset>
                </wp:positionV>
                <wp:extent cx="1408430" cy="481965"/>
                <wp:effectExtent l="19050" t="0" r="1270" b="0"/>
                <wp:wrapTopAndBottom/>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pg"/>
                        <pic:cNvPicPr/>
                      </pic:nvPicPr>
                      <pic:blipFill>
                        <a:blip r:embed="rId12"/>
                        <a:srcRect t="9483" b="12892"/>
                        <a:stretch>
                          <a:fillRect/>
                        </a:stretch>
                      </pic:blipFill>
                      <pic:spPr>
                        <a:xfrm>
                          <a:off x="0" y="0"/>
                          <a:ext cx="1408430" cy="481965"/>
                        </a:xfrm>
                        <a:prstGeom prst="rect">
                          <a:avLst/>
                        </a:prstGeom>
                      </pic:spPr>
                    </pic:pic>
                  </a:graphicData>
                </a:graphic>
              </wp:anchor>
            </w:drawing>
          </w:r>
        </w:p>
        <w:p w14:paraId="3DE0A727" w14:textId="77777777" w:rsidR="00CC5489" w:rsidRPr="00E249A1" w:rsidRDefault="00CC5489" w:rsidP="00D747EC">
          <w:pPr>
            <w:pStyle w:val="31"/>
            <w:rPr>
              <w:lang w:val="en-GB"/>
            </w:rPr>
          </w:pPr>
        </w:p>
        <w:p w14:paraId="6E79664C" w14:textId="77777777" w:rsidR="00CC5489" w:rsidRPr="00E249A1" w:rsidRDefault="00D747EC" w:rsidP="00D747EC">
          <w:pPr>
            <w:pStyle w:val="31"/>
            <w:rPr>
              <w:lang w:val="en-GB"/>
            </w:rPr>
          </w:pPr>
          <w:r w:rsidRPr="00E249A1">
            <w:rPr>
              <w:noProof/>
            </w:rPr>
            <mc:AlternateContent>
              <mc:Choice Requires="wps">
                <w:drawing>
                  <wp:anchor distT="0" distB="0" distL="114300" distR="114300" simplePos="0" relativeHeight="251735552" behindDoc="0" locked="0" layoutInCell="0" allowOverlap="1" wp14:anchorId="10319CE1" wp14:editId="5A5C25C0">
                    <wp:simplePos x="0" y="0"/>
                    <wp:positionH relativeFrom="page">
                      <wp:posOffset>41910</wp:posOffset>
                    </wp:positionH>
                    <wp:positionV relativeFrom="page">
                      <wp:posOffset>1851660</wp:posOffset>
                    </wp:positionV>
                    <wp:extent cx="6983095" cy="698500"/>
                    <wp:effectExtent l="0" t="0" r="27305" b="25400"/>
                    <wp:wrapNone/>
                    <wp:docPr id="8"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3095" cy="698500"/>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color w:val="FFFFFF" w:themeColor="background1"/>
                                    <w:sz w:val="72"/>
                                    <w:szCs w:val="72"/>
                                  </w:rPr>
                                  <w:alias w:val="标题"/>
                                  <w:id w:val="-1683662068"/>
                                  <w:dataBinding w:prefixMappings="xmlns:ns0='http://schemas.openxmlformats.org/package/2006/metadata/core-properties' xmlns:ns1='http://purl.org/dc/elements/1.1/'" w:xpath="/ns0:coreProperties[1]/ns1:title[1]" w:storeItemID="{6C3C8BC8-F283-45AE-878A-BAB7291924A1}"/>
                                  <w:text/>
                                </w:sdtPr>
                                <w:sdtEndPr/>
                                <w:sdtContent>
                                  <w:p w14:paraId="0B4E5052" w14:textId="77777777" w:rsidR="00B950FB" w:rsidRDefault="00B950FB" w:rsidP="00B950FB">
                                    <w:pPr>
                                      <w:pStyle w:val="aa"/>
                                      <w:ind w:firstLine="1440"/>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hint="eastAsia"/>
                                        <w:color w:val="FFFFFF" w:themeColor="background1"/>
                                        <w:sz w:val="72"/>
                                        <w:szCs w:val="72"/>
                                      </w:rPr>
                                      <w:t>NEWSLETTER</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10319CE1" id="Rectangle 46" o:spid="_x0000_s1032" style="position:absolute;left:0;text-align:left;margin-left:3.3pt;margin-top:145.8pt;width:549.85pt;height:55pt;z-index:251735552;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" o:allowincell="f" fillcolor="#4f81bd [3204]" strokecolor="white [3212]" strokeweight="1pt">
                    <v:shadow color="#d8d8d8 [2732]" offset="3pt,3pt"/>
                    <v:textbox style="mso-fit-shape-to-text:t" inset="14.4pt,,14.4pt">
                      <w:txbxContent>
                        <w:sdt>
                          <w:sdtPr>
                            <w:rPr>
                              <w:rFonts w:asciiTheme="majorHAnsi" w:eastAsiaTheme="majorEastAsia" w:hAnsiTheme="majorHAnsi" w:cstheme="majorBidi"/>
                              <w:color w:val="FFFFFF" w:themeColor="background1"/>
                              <w:sz w:val="72"/>
                              <w:szCs w:val="72"/>
                            </w:rPr>
                            <w:alias w:val="标题"/>
                            <w:id w:val="-1683662068"/>
                            <w:dataBinding w:prefixMappings="xmlns:ns0='http://schemas.openxmlformats.org/package/2006/metadata/core-properties' xmlns:ns1='http://purl.org/dc/elements/1.1/'" w:xpath="/ns0:coreProperties[1]/ns1:title[1]" w:storeItemID="{6C3C8BC8-F283-45AE-878A-BAB7291924A1}"/>
                            <w:text/>
                          </w:sdtPr>
                          <w:sdtEndPr/>
                          <w:sdtContent>
                            <w:p w14:paraId="0B4E5052" w14:textId="77777777" w:rsidR="00B950FB" w:rsidRDefault="00B950FB" w:rsidP="00B950FB">
                              <w:pPr>
                                <w:pStyle w:val="aa"/>
                                <w:ind w:firstLine="1440"/>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hint="eastAsia"/>
                                  <w:color w:val="FFFFFF" w:themeColor="background1"/>
                                  <w:sz w:val="72"/>
                                  <w:szCs w:val="72"/>
                                </w:rPr>
                                <w:t>NEWSLETTER</w:t>
                              </w:r>
                            </w:p>
                          </w:sdtContent>
                        </w:sdt>
                      </w:txbxContent>
                    </v:textbox>
                    <w10:wrap anchorx="page" anchory="page"/>
                  </v:rect>
                </w:pict>
              </mc:Fallback>
            </mc:AlternateContent>
          </w:r>
        </w:p>
        <w:p w14:paraId="4256575D" w14:textId="77777777" w:rsidR="00CC5489" w:rsidRPr="00E249A1" w:rsidRDefault="00CC5489" w:rsidP="00D747EC">
          <w:pPr>
            <w:pStyle w:val="31"/>
            <w:rPr>
              <w:lang w:val="en-GB"/>
            </w:rPr>
          </w:pPr>
        </w:p>
        <w:p w14:paraId="0562580A" w14:textId="77777777" w:rsidR="00CC5489" w:rsidRPr="00E249A1" w:rsidRDefault="00CC5489" w:rsidP="00D747EC">
          <w:pPr>
            <w:pStyle w:val="31"/>
            <w:rPr>
              <w:lang w:val="en-GB"/>
            </w:rPr>
          </w:pPr>
        </w:p>
        <w:p w14:paraId="28D83586" w14:textId="77777777" w:rsidR="00CC5489" w:rsidRPr="00E249A1" w:rsidRDefault="00D747EC" w:rsidP="00D747EC">
          <w:pPr>
            <w:pStyle w:val="31"/>
            <w:rPr>
              <w:lang w:val="en-GB"/>
            </w:rPr>
          </w:pPr>
          <w:r w:rsidRPr="00E249A1">
            <w:rPr>
              <w:noProof/>
            </w:rPr>
            <mc:AlternateContent>
              <mc:Choice Requires="wps">
                <w:drawing>
                  <wp:anchor distT="0" distB="0" distL="114300" distR="114300" simplePos="0" relativeHeight="251736576" behindDoc="0" locked="0" layoutInCell="1" allowOverlap="1" wp14:anchorId="1C211191" wp14:editId="3BABA0D9">
                    <wp:simplePos x="0" y="0"/>
                    <wp:positionH relativeFrom="column">
                      <wp:posOffset>587829</wp:posOffset>
                    </wp:positionH>
                    <wp:positionV relativeFrom="paragraph">
                      <wp:posOffset>62494</wp:posOffset>
                    </wp:positionV>
                    <wp:extent cx="3982085" cy="926275"/>
                    <wp:effectExtent l="0" t="0" r="0" b="7620"/>
                    <wp:wrapNone/>
                    <wp:docPr id="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2085" cy="926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067E39" w14:textId="77777777" w:rsidR="00B950FB" w:rsidRPr="00C34072" w:rsidRDefault="00B950FB" w:rsidP="00B950FB">
                                <w:pPr>
                                  <w:pStyle w:val="aa"/>
                                  <w:jc w:val="center"/>
                                  <w:rPr>
                                    <w:rFonts w:asciiTheme="majorHAnsi" w:eastAsiaTheme="majorEastAsia" w:hAnsiTheme="majorHAnsi" w:cstheme="majorBidi"/>
                                    <w:b/>
                                    <w:bCs/>
                                    <w:color w:val="548DD4" w:themeColor="text2" w:themeTint="99"/>
                                    <w:sz w:val="90"/>
                                    <w:szCs w:val="90"/>
                                  </w:rPr>
                                </w:pPr>
                                <w:r w:rsidRPr="00C34072">
                                  <w:rPr>
                                    <w:rFonts w:asciiTheme="majorHAnsi" w:eastAsiaTheme="majorEastAsia" w:hAnsiTheme="majorHAnsi" w:cstheme="majorBidi" w:hint="eastAsia"/>
                                    <w:b/>
                                    <w:bCs/>
                                    <w:color w:val="548DD4" w:themeColor="text2" w:themeTint="99"/>
                                    <w:sz w:val="90"/>
                                    <w:szCs w:val="90"/>
                                  </w:rPr>
                                  <w:t>SBA SWUFE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211191" id="_x0000_t202" coordsize="21600,21600" o:spt="202" path="m,l,21600r21600,l21600,xe">
                    <v:stroke joinstyle="miter"/>
                    <v:path gradientshapeok="t" o:connecttype="rect"/>
                  </v:shapetype>
                  <v:shape id="Text Box 47" o:spid="_x0000_s1033" type="#_x0000_t202" style="position:absolute;left:0;text-align:left;margin-left:46.3pt;margin-top:4.9pt;width:313.55pt;height:72.9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6GthgIAABc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" stroked="f">
                    <v:textbox>
                      <w:txbxContent>
                        <w:p w14:paraId="0A067E39" w14:textId="77777777" w:rsidR="00B950FB" w:rsidRPr="00C34072" w:rsidRDefault="00B950FB" w:rsidP="00B950FB">
                          <w:pPr>
                            <w:pStyle w:val="aa"/>
                            <w:jc w:val="center"/>
                            <w:rPr>
                              <w:rFonts w:asciiTheme="majorHAnsi" w:eastAsiaTheme="majorEastAsia" w:hAnsiTheme="majorHAnsi" w:cstheme="majorBidi"/>
                              <w:b/>
                              <w:bCs/>
                              <w:color w:val="548DD4" w:themeColor="text2" w:themeTint="99"/>
                              <w:sz w:val="90"/>
                              <w:szCs w:val="90"/>
                            </w:rPr>
                          </w:pPr>
                          <w:r w:rsidRPr="00C34072">
                            <w:rPr>
                              <w:rFonts w:asciiTheme="majorHAnsi" w:eastAsiaTheme="majorEastAsia" w:hAnsiTheme="majorHAnsi" w:cstheme="majorBidi" w:hint="eastAsia"/>
                              <w:b/>
                              <w:bCs/>
                              <w:color w:val="548DD4" w:themeColor="text2" w:themeTint="99"/>
                              <w:sz w:val="90"/>
                              <w:szCs w:val="90"/>
                            </w:rPr>
                            <w:t>SBA SWUFE</w:t>
                          </w:r>
                        </w:p>
                      </w:txbxContent>
                    </v:textbox>
                  </v:shape>
                </w:pict>
              </mc:Fallback>
            </mc:AlternateContent>
          </w:r>
        </w:p>
        <w:p w14:paraId="098A30DF" w14:textId="77777777" w:rsidR="00F0378C" w:rsidRPr="00E249A1" w:rsidRDefault="00F0378C" w:rsidP="00064091">
          <w:pPr>
            <w:rPr>
              <w:rFonts w:ascii="Times New Roman" w:hAnsi="Times New Roman"/>
              <w:sz w:val="24"/>
              <w:szCs w:val="24"/>
              <w:lang w:val="en-GB"/>
            </w:rPr>
          </w:pPr>
        </w:p>
        <w:p w14:paraId="158190AA" w14:textId="77777777" w:rsidR="005151D2" w:rsidRPr="00E249A1" w:rsidRDefault="005151D2" w:rsidP="005151D2">
          <w:pPr>
            <w:jc w:val="center"/>
            <w:rPr>
              <w:rFonts w:ascii="Times New Roman" w:hAnsi="Times New Roman"/>
              <w:sz w:val="24"/>
              <w:szCs w:val="24"/>
              <w:lang w:val="en-GB"/>
            </w:rPr>
          </w:pPr>
        </w:p>
        <w:p w14:paraId="26977F55" w14:textId="77777777" w:rsidR="00D747EC" w:rsidRPr="00E249A1" w:rsidRDefault="00D747EC" w:rsidP="00D747EC">
          <w:pPr>
            <w:pStyle w:val="31"/>
            <w:rPr>
              <w:lang w:val="en-GB"/>
            </w:rPr>
          </w:pPr>
        </w:p>
        <w:p w14:paraId="1CFCB4DA" w14:textId="77777777" w:rsidR="00C133F3" w:rsidRPr="00E249A1" w:rsidRDefault="00C133F3" w:rsidP="00D747EC">
          <w:pPr>
            <w:pStyle w:val="31"/>
            <w:rPr>
              <w:lang w:val="en-GB"/>
            </w:rPr>
          </w:pPr>
          <w:r w:rsidRPr="00E249A1">
            <w:rPr>
              <w:lang w:val="en-GB"/>
            </w:rPr>
            <w:t>Index</w:t>
          </w:r>
        </w:p>
        <w:sdt>
          <w:sdtPr>
            <w:rPr>
              <w:color w:val="000000" w:themeColor="text1"/>
              <w:lang w:val="en-GB"/>
            </w:rPr>
            <w:id w:val="18421316"/>
            <w:docPartObj>
              <w:docPartGallery w:val="Table of Contents"/>
              <w:docPartUnique/>
            </w:docPartObj>
          </w:sdtPr>
          <w:sdtEndPr>
            <w:rPr>
              <w:b/>
              <w:color w:val="auto"/>
              <w:sz w:val="24"/>
              <w:szCs w:val="24"/>
            </w:rPr>
          </w:sdtEndPr>
          <w:sdtContent>
            <w:p w14:paraId="20E57FAC" w14:textId="5E3C360C" w:rsidR="00144C85" w:rsidRPr="00144C85" w:rsidRDefault="00144C85">
              <w:pPr>
                <w:pStyle w:val="11"/>
                <w:rPr>
                  <w:rFonts w:asciiTheme="minorHAnsi" w:eastAsiaTheme="minorEastAsia" w:hAnsiTheme="minorHAnsi" w:cstheme="minorBidi"/>
                  <w:bCs w:val="0"/>
                  <w:noProof/>
                  <w:sz w:val="21"/>
                  <w:szCs w:val="22"/>
                  <w:u w:val="none"/>
                </w:rPr>
              </w:pPr>
              <w:r>
                <w:rPr>
                  <w:b/>
                  <w:color w:val="000000" w:themeColor="text1"/>
                  <w:sz w:val="24"/>
                  <w:szCs w:val="24"/>
                  <w:lang w:val="en-GB"/>
                </w:rPr>
                <w:fldChar w:fldCharType="begin"/>
              </w:r>
              <w:r>
                <w:rPr>
                  <w:b/>
                  <w:color w:val="000000" w:themeColor="text1"/>
                  <w:sz w:val="24"/>
                  <w:szCs w:val="24"/>
                  <w:lang w:val="en-GB"/>
                </w:rPr>
                <w:instrText xml:space="preserve"> TOC \o "1-1" \h \z \u </w:instrText>
              </w:r>
              <w:r>
                <w:rPr>
                  <w:b/>
                  <w:color w:val="000000" w:themeColor="text1"/>
                  <w:sz w:val="24"/>
                  <w:szCs w:val="24"/>
                  <w:lang w:val="en-GB"/>
                </w:rPr>
                <w:fldChar w:fldCharType="separate"/>
              </w:r>
              <w:hyperlink w:anchor="_Toc29484993" w:history="1">
                <w:r w:rsidR="00E14FF6">
                  <w:rPr>
                    <w:rStyle w:val="ac"/>
                    <w:rFonts w:ascii="Times New Roman" w:eastAsia="微软雅黑" w:hAnsi="Times New Roman"/>
                    <w:noProof/>
                    <w:u w:val="none"/>
                    <w:lang w:val="en-GB"/>
                  </w:rPr>
                  <w:t>The 2</w:t>
                </w:r>
                <w:r w:rsidRPr="00144C85">
                  <w:rPr>
                    <w:rStyle w:val="ac"/>
                    <w:rFonts w:ascii="Times New Roman" w:eastAsia="微软雅黑" w:hAnsi="Times New Roman"/>
                    <w:noProof/>
                    <w:u w:val="none"/>
                    <w:lang w:val="en-GB"/>
                  </w:rPr>
                  <w:t>019 "SBA Cup" Teacher-Student Basketball Match Grandly Held</w:t>
                </w:r>
                <w:r w:rsidRPr="00144C85">
                  <w:rPr>
                    <w:noProof/>
                    <w:webHidden/>
                    <w:u w:val="none"/>
                  </w:rPr>
                  <w:tab/>
                </w:r>
                <w:r w:rsidRPr="00144C85">
                  <w:rPr>
                    <w:noProof/>
                    <w:webHidden/>
                    <w:u w:val="none"/>
                  </w:rPr>
                  <w:fldChar w:fldCharType="begin"/>
                </w:r>
                <w:r w:rsidRPr="00144C85">
                  <w:rPr>
                    <w:noProof/>
                    <w:webHidden/>
                    <w:u w:val="none"/>
                  </w:rPr>
                  <w:instrText xml:space="preserve"> PAGEREF _Toc29484993 \h </w:instrText>
                </w:r>
                <w:r w:rsidRPr="00144C85">
                  <w:rPr>
                    <w:noProof/>
                    <w:webHidden/>
                    <w:u w:val="none"/>
                  </w:rPr>
                </w:r>
                <w:r w:rsidRPr="00144C85">
                  <w:rPr>
                    <w:noProof/>
                    <w:webHidden/>
                    <w:u w:val="none"/>
                  </w:rPr>
                  <w:fldChar w:fldCharType="separate"/>
                </w:r>
                <w:r w:rsidR="003C5B67">
                  <w:rPr>
                    <w:noProof/>
                    <w:webHidden/>
                    <w:u w:val="none"/>
                  </w:rPr>
                  <w:t>1</w:t>
                </w:r>
                <w:r w:rsidRPr="00144C85">
                  <w:rPr>
                    <w:noProof/>
                    <w:webHidden/>
                    <w:u w:val="none"/>
                  </w:rPr>
                  <w:fldChar w:fldCharType="end"/>
                </w:r>
              </w:hyperlink>
            </w:p>
            <w:p w14:paraId="1F5FAD26" w14:textId="58A4D963" w:rsidR="00144C85" w:rsidRPr="00144C85" w:rsidRDefault="00144C85" w:rsidP="00E14FF6">
              <w:pPr>
                <w:pStyle w:val="11"/>
                <w:spacing w:line="240" w:lineRule="auto"/>
                <w:rPr>
                  <w:rFonts w:asciiTheme="minorHAnsi" w:eastAsiaTheme="minorEastAsia" w:hAnsiTheme="minorHAnsi" w:cstheme="minorBidi"/>
                  <w:bCs w:val="0"/>
                  <w:noProof/>
                  <w:sz w:val="21"/>
                  <w:szCs w:val="22"/>
                  <w:u w:val="none"/>
                </w:rPr>
              </w:pPr>
              <w:hyperlink w:anchor="_Toc29484994" w:history="1">
                <w:r w:rsidRPr="00144C85">
                  <w:rPr>
                    <w:rStyle w:val="ac"/>
                    <w:rFonts w:ascii="Times New Roman" w:eastAsia="微软雅黑" w:hAnsi="Times New Roman"/>
                    <w:noProof/>
                    <w:u w:val="none"/>
                    <w:lang w:val="en-GB"/>
                  </w:rPr>
                  <w:t>Workshop of Belgian Comics “Boule &amp; Bill” in SWUFE —— 60th Anniversary Celebration</w:t>
                </w:r>
                <w:r w:rsidRPr="00144C85">
                  <w:rPr>
                    <w:noProof/>
                    <w:webHidden/>
                    <w:u w:val="none"/>
                  </w:rPr>
                  <w:tab/>
                </w:r>
                <w:r w:rsidRPr="00144C85">
                  <w:rPr>
                    <w:noProof/>
                    <w:webHidden/>
                    <w:u w:val="none"/>
                  </w:rPr>
                  <w:fldChar w:fldCharType="begin"/>
                </w:r>
                <w:r w:rsidRPr="00144C85">
                  <w:rPr>
                    <w:noProof/>
                    <w:webHidden/>
                    <w:u w:val="none"/>
                  </w:rPr>
                  <w:instrText xml:space="preserve"> PAGEREF _Toc29484994 \h </w:instrText>
                </w:r>
                <w:r w:rsidRPr="00144C85">
                  <w:rPr>
                    <w:noProof/>
                    <w:webHidden/>
                    <w:u w:val="none"/>
                  </w:rPr>
                </w:r>
                <w:r w:rsidRPr="00144C85">
                  <w:rPr>
                    <w:noProof/>
                    <w:webHidden/>
                    <w:u w:val="none"/>
                  </w:rPr>
                  <w:fldChar w:fldCharType="separate"/>
                </w:r>
                <w:r w:rsidR="003C5B67">
                  <w:rPr>
                    <w:noProof/>
                    <w:webHidden/>
                    <w:u w:val="none"/>
                  </w:rPr>
                  <w:t>1</w:t>
                </w:r>
                <w:r w:rsidRPr="00144C85">
                  <w:rPr>
                    <w:noProof/>
                    <w:webHidden/>
                    <w:u w:val="none"/>
                  </w:rPr>
                  <w:fldChar w:fldCharType="end"/>
                </w:r>
              </w:hyperlink>
            </w:p>
            <w:p w14:paraId="03BBC069" w14:textId="44FA22F5" w:rsidR="00144C85" w:rsidRPr="00144C85" w:rsidRDefault="00144C85">
              <w:pPr>
                <w:pStyle w:val="11"/>
                <w:rPr>
                  <w:rFonts w:asciiTheme="minorHAnsi" w:eastAsiaTheme="minorEastAsia" w:hAnsiTheme="minorHAnsi" w:cstheme="minorBidi"/>
                  <w:bCs w:val="0"/>
                  <w:noProof/>
                  <w:sz w:val="21"/>
                  <w:szCs w:val="22"/>
                  <w:u w:val="none"/>
                </w:rPr>
              </w:pPr>
              <w:hyperlink w:anchor="_Toc29484996" w:history="1">
                <w:r w:rsidRPr="00144C85">
                  <w:rPr>
                    <w:rStyle w:val="ac"/>
                    <w:rFonts w:ascii="Times New Roman" w:eastAsia="微软雅黑" w:hAnsi="Times New Roman"/>
                    <w:noProof/>
                    <w:u w:val="none"/>
                    <w:lang w:val="en-GB"/>
                  </w:rPr>
                  <w:t>The SWUFE Alumni Association in Germany was established in Berlin</w:t>
                </w:r>
                <w:r w:rsidRPr="00144C85">
                  <w:rPr>
                    <w:noProof/>
                    <w:webHidden/>
                    <w:u w:val="none"/>
                  </w:rPr>
                  <w:tab/>
                </w:r>
                <w:r w:rsidRPr="00144C85">
                  <w:rPr>
                    <w:noProof/>
                    <w:webHidden/>
                    <w:u w:val="none"/>
                  </w:rPr>
                  <w:fldChar w:fldCharType="begin"/>
                </w:r>
                <w:r w:rsidRPr="00144C85">
                  <w:rPr>
                    <w:noProof/>
                    <w:webHidden/>
                    <w:u w:val="none"/>
                  </w:rPr>
                  <w:instrText xml:space="preserve"> PAGEREF _Toc29484996 \h </w:instrText>
                </w:r>
                <w:r w:rsidRPr="00144C85">
                  <w:rPr>
                    <w:noProof/>
                    <w:webHidden/>
                    <w:u w:val="none"/>
                  </w:rPr>
                </w:r>
                <w:r w:rsidRPr="00144C85">
                  <w:rPr>
                    <w:noProof/>
                    <w:webHidden/>
                    <w:u w:val="none"/>
                  </w:rPr>
                  <w:fldChar w:fldCharType="separate"/>
                </w:r>
                <w:r w:rsidR="003C5B67">
                  <w:rPr>
                    <w:noProof/>
                    <w:webHidden/>
                    <w:u w:val="none"/>
                  </w:rPr>
                  <w:t>2</w:t>
                </w:r>
                <w:r w:rsidRPr="00144C85">
                  <w:rPr>
                    <w:noProof/>
                    <w:webHidden/>
                    <w:u w:val="none"/>
                  </w:rPr>
                  <w:fldChar w:fldCharType="end"/>
                </w:r>
              </w:hyperlink>
            </w:p>
            <w:p w14:paraId="54D12834" w14:textId="07528610" w:rsidR="00144C85" w:rsidRPr="00144C85" w:rsidRDefault="00144C85">
              <w:pPr>
                <w:pStyle w:val="11"/>
                <w:rPr>
                  <w:rFonts w:asciiTheme="minorHAnsi" w:eastAsiaTheme="minorEastAsia" w:hAnsiTheme="minorHAnsi" w:cstheme="minorBidi"/>
                  <w:bCs w:val="0"/>
                  <w:noProof/>
                  <w:sz w:val="21"/>
                  <w:szCs w:val="22"/>
                  <w:u w:val="none"/>
                </w:rPr>
              </w:pPr>
              <w:hyperlink w:anchor="_Toc29484997" w:history="1">
                <w:r w:rsidRPr="00144C85">
                  <w:rPr>
                    <w:rStyle w:val="ac"/>
                    <w:rFonts w:ascii="Times New Roman" w:eastAsia="微软雅黑" w:hAnsi="Times New Roman"/>
                    <w:noProof/>
                    <w:u w:val="none"/>
                    <w:lang w:val="en-GB"/>
                  </w:rPr>
                  <w:t>Mr. Guillaume Blaess from Audencia Business School visited SBA</w:t>
                </w:r>
                <w:r w:rsidRPr="00144C85">
                  <w:rPr>
                    <w:noProof/>
                    <w:webHidden/>
                    <w:u w:val="none"/>
                  </w:rPr>
                  <w:tab/>
                </w:r>
                <w:r w:rsidRPr="00144C85">
                  <w:rPr>
                    <w:noProof/>
                    <w:webHidden/>
                    <w:u w:val="none"/>
                  </w:rPr>
                  <w:fldChar w:fldCharType="begin"/>
                </w:r>
                <w:r w:rsidRPr="00144C85">
                  <w:rPr>
                    <w:noProof/>
                    <w:webHidden/>
                    <w:u w:val="none"/>
                  </w:rPr>
                  <w:instrText xml:space="preserve"> PAGEREF _Toc29484997 \h </w:instrText>
                </w:r>
                <w:r w:rsidRPr="00144C85">
                  <w:rPr>
                    <w:noProof/>
                    <w:webHidden/>
                    <w:u w:val="none"/>
                  </w:rPr>
                </w:r>
                <w:r w:rsidRPr="00144C85">
                  <w:rPr>
                    <w:noProof/>
                    <w:webHidden/>
                    <w:u w:val="none"/>
                  </w:rPr>
                  <w:fldChar w:fldCharType="separate"/>
                </w:r>
                <w:r w:rsidR="003C5B67">
                  <w:rPr>
                    <w:noProof/>
                    <w:webHidden/>
                    <w:u w:val="none"/>
                  </w:rPr>
                  <w:t>4</w:t>
                </w:r>
                <w:r w:rsidRPr="00144C85">
                  <w:rPr>
                    <w:noProof/>
                    <w:webHidden/>
                    <w:u w:val="none"/>
                  </w:rPr>
                  <w:fldChar w:fldCharType="end"/>
                </w:r>
              </w:hyperlink>
            </w:p>
            <w:p w14:paraId="7700253C" w14:textId="51515298" w:rsidR="00144C85" w:rsidRPr="00144C85" w:rsidRDefault="00144C85">
              <w:pPr>
                <w:pStyle w:val="11"/>
                <w:rPr>
                  <w:rFonts w:asciiTheme="minorHAnsi" w:eastAsiaTheme="minorEastAsia" w:hAnsiTheme="minorHAnsi" w:cstheme="minorBidi"/>
                  <w:bCs w:val="0"/>
                  <w:noProof/>
                  <w:sz w:val="21"/>
                  <w:szCs w:val="22"/>
                  <w:u w:val="none"/>
                </w:rPr>
              </w:pPr>
              <w:hyperlink w:anchor="_Toc29484998" w:history="1">
                <w:r w:rsidRPr="00144C85">
                  <w:rPr>
                    <w:rStyle w:val="ac"/>
                    <w:rFonts w:ascii="Times New Roman" w:eastAsia="微软雅黑" w:hAnsi="Times New Roman"/>
                    <w:noProof/>
                    <w:u w:val="none"/>
                    <w:lang w:val="en-GB"/>
                  </w:rPr>
                  <w:t>Delegation of SWUFE visited universities in Asia and Europe</w:t>
                </w:r>
                <w:r w:rsidRPr="00144C85">
                  <w:rPr>
                    <w:noProof/>
                    <w:webHidden/>
                    <w:u w:val="none"/>
                  </w:rPr>
                  <w:tab/>
                </w:r>
                <w:r w:rsidRPr="00144C85">
                  <w:rPr>
                    <w:noProof/>
                    <w:webHidden/>
                    <w:u w:val="none"/>
                  </w:rPr>
                  <w:fldChar w:fldCharType="begin"/>
                </w:r>
                <w:r w:rsidRPr="00144C85">
                  <w:rPr>
                    <w:noProof/>
                    <w:webHidden/>
                    <w:u w:val="none"/>
                  </w:rPr>
                  <w:instrText xml:space="preserve"> PAGEREF _Toc29484998 \h </w:instrText>
                </w:r>
                <w:r w:rsidRPr="00144C85">
                  <w:rPr>
                    <w:noProof/>
                    <w:webHidden/>
                    <w:u w:val="none"/>
                  </w:rPr>
                </w:r>
                <w:r w:rsidRPr="00144C85">
                  <w:rPr>
                    <w:noProof/>
                    <w:webHidden/>
                    <w:u w:val="none"/>
                  </w:rPr>
                  <w:fldChar w:fldCharType="separate"/>
                </w:r>
                <w:r w:rsidR="003C5B67">
                  <w:rPr>
                    <w:noProof/>
                    <w:webHidden/>
                    <w:u w:val="none"/>
                  </w:rPr>
                  <w:t>4</w:t>
                </w:r>
                <w:r w:rsidRPr="00144C85">
                  <w:rPr>
                    <w:noProof/>
                    <w:webHidden/>
                    <w:u w:val="none"/>
                  </w:rPr>
                  <w:fldChar w:fldCharType="end"/>
                </w:r>
              </w:hyperlink>
            </w:p>
            <w:p w14:paraId="59015DC8" w14:textId="4FF6BF62" w:rsidR="00144C85" w:rsidRPr="00144C85" w:rsidRDefault="00144C85" w:rsidP="00144C85">
              <w:pPr>
                <w:pStyle w:val="11"/>
                <w:rPr>
                  <w:rFonts w:asciiTheme="minorHAnsi" w:eastAsiaTheme="minorEastAsia" w:hAnsiTheme="minorHAnsi" w:cstheme="minorBidi"/>
                  <w:bCs w:val="0"/>
                  <w:noProof/>
                  <w:sz w:val="21"/>
                  <w:szCs w:val="22"/>
                  <w:u w:val="none"/>
                </w:rPr>
              </w:pPr>
              <w:hyperlink w:anchor="_Toc29484999" w:history="1">
                <w:r w:rsidRPr="00144C85">
                  <w:rPr>
                    <w:rStyle w:val="ac"/>
                    <w:rFonts w:ascii="Times New Roman" w:eastAsia="微软雅黑" w:hAnsi="Times New Roman"/>
                    <w:noProof/>
                    <w:u w:val="none"/>
                    <w:lang w:val="en-GB"/>
                  </w:rPr>
                  <w:t>The 2020 SBA Chinese and International Students New Year Party had come to a success</w:t>
                </w:r>
                <w:r w:rsidRPr="00144C85">
                  <w:rPr>
                    <w:noProof/>
                    <w:webHidden/>
                    <w:u w:val="none"/>
                  </w:rPr>
                  <w:tab/>
                </w:r>
                <w:r w:rsidRPr="00144C85">
                  <w:rPr>
                    <w:noProof/>
                    <w:webHidden/>
                    <w:u w:val="none"/>
                  </w:rPr>
                  <w:fldChar w:fldCharType="begin"/>
                </w:r>
                <w:r w:rsidRPr="00144C85">
                  <w:rPr>
                    <w:noProof/>
                    <w:webHidden/>
                    <w:u w:val="none"/>
                  </w:rPr>
                  <w:instrText xml:space="preserve"> PAGEREF _Toc29484999 \h </w:instrText>
                </w:r>
                <w:r w:rsidRPr="00144C85">
                  <w:rPr>
                    <w:noProof/>
                    <w:webHidden/>
                    <w:u w:val="none"/>
                  </w:rPr>
                </w:r>
                <w:r w:rsidRPr="00144C85">
                  <w:rPr>
                    <w:noProof/>
                    <w:webHidden/>
                    <w:u w:val="none"/>
                  </w:rPr>
                  <w:fldChar w:fldCharType="separate"/>
                </w:r>
                <w:r w:rsidR="003C5B67">
                  <w:rPr>
                    <w:noProof/>
                    <w:webHidden/>
                    <w:u w:val="none"/>
                  </w:rPr>
                  <w:t>5</w:t>
                </w:r>
                <w:r w:rsidRPr="00144C85">
                  <w:rPr>
                    <w:noProof/>
                    <w:webHidden/>
                    <w:u w:val="none"/>
                  </w:rPr>
                  <w:fldChar w:fldCharType="end"/>
                </w:r>
              </w:hyperlink>
            </w:p>
            <w:p w14:paraId="24779EB8" w14:textId="7D4512F7" w:rsidR="00144C85" w:rsidRPr="00144C85" w:rsidRDefault="00144C85">
              <w:pPr>
                <w:pStyle w:val="11"/>
                <w:rPr>
                  <w:rFonts w:asciiTheme="minorHAnsi" w:eastAsiaTheme="minorEastAsia" w:hAnsiTheme="minorHAnsi" w:cstheme="minorBidi"/>
                  <w:bCs w:val="0"/>
                  <w:noProof/>
                  <w:sz w:val="21"/>
                  <w:szCs w:val="22"/>
                  <w:u w:val="none"/>
                </w:rPr>
              </w:pPr>
              <w:hyperlink w:anchor="_Toc29485001" w:history="1">
                <w:r w:rsidRPr="00144C85">
                  <w:rPr>
                    <w:rStyle w:val="ac"/>
                    <w:rFonts w:ascii="Times New Roman" w:eastAsia="微软雅黑" w:hAnsi="Times New Roman"/>
                    <w:noProof/>
                    <w:u w:val="none"/>
                    <w:lang w:val="en-GB"/>
                  </w:rPr>
                  <w:t>SBA Held Pre-trip Training of Spring Study Abroad-Exchange Program of 2020</w:t>
                </w:r>
                <w:r w:rsidRPr="00144C85">
                  <w:rPr>
                    <w:noProof/>
                    <w:webHidden/>
                    <w:u w:val="none"/>
                  </w:rPr>
                  <w:tab/>
                </w:r>
                <w:r w:rsidRPr="00144C85">
                  <w:rPr>
                    <w:noProof/>
                    <w:webHidden/>
                    <w:u w:val="none"/>
                  </w:rPr>
                  <w:fldChar w:fldCharType="begin"/>
                </w:r>
                <w:r w:rsidRPr="00144C85">
                  <w:rPr>
                    <w:noProof/>
                    <w:webHidden/>
                    <w:u w:val="none"/>
                  </w:rPr>
                  <w:instrText xml:space="preserve"> PAGEREF _Toc29485001 \h </w:instrText>
                </w:r>
                <w:r w:rsidRPr="00144C85">
                  <w:rPr>
                    <w:noProof/>
                    <w:webHidden/>
                    <w:u w:val="none"/>
                  </w:rPr>
                </w:r>
                <w:r w:rsidRPr="00144C85">
                  <w:rPr>
                    <w:noProof/>
                    <w:webHidden/>
                    <w:u w:val="none"/>
                  </w:rPr>
                  <w:fldChar w:fldCharType="separate"/>
                </w:r>
                <w:r w:rsidR="003C5B67">
                  <w:rPr>
                    <w:noProof/>
                    <w:webHidden/>
                    <w:u w:val="none"/>
                  </w:rPr>
                  <w:t>6</w:t>
                </w:r>
                <w:r w:rsidRPr="00144C85">
                  <w:rPr>
                    <w:noProof/>
                    <w:webHidden/>
                    <w:u w:val="none"/>
                  </w:rPr>
                  <w:fldChar w:fldCharType="end"/>
                </w:r>
              </w:hyperlink>
            </w:p>
            <w:p w14:paraId="05E358C6" w14:textId="5AB1368C" w:rsidR="006C5E9D" w:rsidRPr="00D35990" w:rsidRDefault="00144C85" w:rsidP="00144C85">
              <w:pPr>
                <w:pStyle w:val="11"/>
                <w:spacing w:line="240" w:lineRule="auto"/>
                <w:rPr>
                  <w:sz w:val="24"/>
                  <w:szCs w:val="24"/>
                  <w:lang w:val="en-GB"/>
                </w:rPr>
              </w:pPr>
              <w:r>
                <w:rPr>
                  <w:b/>
                  <w:color w:val="000000" w:themeColor="text1"/>
                  <w:sz w:val="24"/>
                  <w:szCs w:val="24"/>
                  <w:lang w:val="en-GB"/>
                </w:rPr>
                <w:fldChar w:fldCharType="end"/>
              </w:r>
            </w:p>
          </w:sdtContent>
        </w:sdt>
        <w:p w14:paraId="7DD145A5" w14:textId="2E2DFDD2" w:rsidR="00035EFF" w:rsidRDefault="00035EFF" w:rsidP="00CA7959">
          <w:pPr>
            <w:spacing w:afterLines="50" w:after="156"/>
            <w:ind w:rightChars="1338" w:right="2810"/>
            <w:rPr>
              <w:rFonts w:ascii="Times New Roman" w:hAnsi="Times New Roman"/>
              <w:sz w:val="24"/>
              <w:szCs w:val="24"/>
              <w:lang w:val="en-GB"/>
            </w:rPr>
          </w:pPr>
        </w:p>
        <w:p w14:paraId="356F331D" w14:textId="527F7085" w:rsidR="00D35990" w:rsidRDefault="00D35990" w:rsidP="00CA7959">
          <w:pPr>
            <w:spacing w:afterLines="50" w:after="156"/>
            <w:ind w:rightChars="1338" w:right="2810"/>
            <w:rPr>
              <w:rFonts w:ascii="Times New Roman" w:hAnsi="Times New Roman"/>
              <w:sz w:val="24"/>
              <w:szCs w:val="24"/>
              <w:lang w:val="en-GB"/>
            </w:rPr>
          </w:pPr>
        </w:p>
        <w:p w14:paraId="7E0C7FB8" w14:textId="408CBB24" w:rsidR="00D35990" w:rsidRDefault="00D35990" w:rsidP="00CA7959">
          <w:pPr>
            <w:spacing w:afterLines="50" w:after="156"/>
            <w:ind w:rightChars="1338" w:right="2810"/>
            <w:rPr>
              <w:rFonts w:ascii="Times New Roman" w:hAnsi="Times New Roman"/>
              <w:sz w:val="24"/>
              <w:szCs w:val="24"/>
              <w:lang w:val="en-GB"/>
            </w:rPr>
          </w:pPr>
          <w:bookmarkStart w:id="0" w:name="_GoBack"/>
          <w:bookmarkEnd w:id="0"/>
        </w:p>
        <w:p w14:paraId="7201F4CF" w14:textId="577D3CE8" w:rsidR="00D35990" w:rsidRPr="00E249A1" w:rsidRDefault="00D35990" w:rsidP="00CA7959">
          <w:pPr>
            <w:spacing w:afterLines="50" w:after="156"/>
            <w:ind w:rightChars="1338" w:right="2810"/>
            <w:rPr>
              <w:rFonts w:ascii="Times New Roman" w:hAnsi="Times New Roman" w:hint="eastAsia"/>
              <w:sz w:val="24"/>
              <w:szCs w:val="24"/>
              <w:lang w:val="en-GB"/>
            </w:rPr>
          </w:pPr>
        </w:p>
        <w:p w14:paraId="5421ED84" w14:textId="3010AFAE" w:rsidR="00A53CE7" w:rsidRPr="00E249A1" w:rsidRDefault="00A53CE7" w:rsidP="00144C85">
          <w:pPr>
            <w:widowControl/>
            <w:ind w:rightChars="1203" w:right="2526"/>
            <w:rPr>
              <w:rFonts w:asciiTheme="majorHAnsi" w:hAnsiTheme="majorHAnsi" w:hint="eastAsia"/>
              <w:sz w:val="24"/>
              <w:szCs w:val="24"/>
              <w:lang w:val="en-GB"/>
            </w:rPr>
          </w:pPr>
        </w:p>
        <w:p w14:paraId="34A1D073" w14:textId="77777777" w:rsidR="00D5447E" w:rsidRPr="00E249A1" w:rsidRDefault="00563EDE" w:rsidP="009201ED">
          <w:pPr>
            <w:widowControl/>
            <w:ind w:rightChars="1203" w:right="2526"/>
            <w:jc w:val="center"/>
            <w:rPr>
              <w:rFonts w:asciiTheme="majorHAnsi" w:hAnsiTheme="majorHAnsi"/>
              <w:sz w:val="24"/>
              <w:szCs w:val="24"/>
              <w:lang w:val="en-GB"/>
            </w:rPr>
          </w:pPr>
          <w:r w:rsidRPr="00E249A1">
            <w:rPr>
              <w:rFonts w:asciiTheme="majorHAnsi" w:hAnsiTheme="majorHAnsi"/>
              <w:sz w:val="24"/>
              <w:szCs w:val="24"/>
              <w:lang w:val="en-GB"/>
            </w:rPr>
            <w:t xml:space="preserve">International Affairs Office and Sino-French Innovation Research </w:t>
          </w:r>
          <w:proofErr w:type="spellStart"/>
          <w:r w:rsidRPr="00E249A1">
            <w:rPr>
              <w:rFonts w:asciiTheme="majorHAnsi" w:hAnsiTheme="majorHAnsi"/>
              <w:sz w:val="24"/>
              <w:szCs w:val="24"/>
              <w:lang w:val="en-GB"/>
            </w:rPr>
            <w:t>Center</w:t>
          </w:r>
          <w:proofErr w:type="spellEnd"/>
        </w:p>
        <w:p w14:paraId="3EC68A0B" w14:textId="77777777" w:rsidR="00563EDE" w:rsidRPr="00E249A1" w:rsidRDefault="00563EDE" w:rsidP="009201ED">
          <w:pPr>
            <w:widowControl/>
            <w:ind w:rightChars="1203" w:right="2526"/>
            <w:jc w:val="center"/>
            <w:rPr>
              <w:rFonts w:asciiTheme="majorHAnsi" w:hAnsiTheme="majorHAnsi"/>
              <w:sz w:val="24"/>
              <w:szCs w:val="24"/>
              <w:lang w:val="en-GB"/>
            </w:rPr>
          </w:pPr>
          <w:r w:rsidRPr="00E249A1">
            <w:rPr>
              <w:rFonts w:asciiTheme="majorHAnsi" w:hAnsiTheme="majorHAnsi"/>
              <w:sz w:val="24"/>
              <w:szCs w:val="24"/>
              <w:lang w:val="en-GB"/>
            </w:rPr>
            <w:t>School of Business Administration</w:t>
          </w:r>
        </w:p>
        <w:p w14:paraId="61AA9FA9" w14:textId="77777777" w:rsidR="00563EDE" w:rsidRPr="00E249A1" w:rsidRDefault="00563EDE" w:rsidP="009201ED">
          <w:pPr>
            <w:widowControl/>
            <w:ind w:rightChars="1203" w:right="2526"/>
            <w:jc w:val="center"/>
            <w:rPr>
              <w:rFonts w:asciiTheme="majorHAnsi" w:hAnsiTheme="majorHAnsi"/>
              <w:sz w:val="24"/>
              <w:szCs w:val="24"/>
              <w:lang w:val="en-GB"/>
            </w:rPr>
          </w:pPr>
          <w:proofErr w:type="spellStart"/>
          <w:r w:rsidRPr="00E249A1">
            <w:rPr>
              <w:rFonts w:asciiTheme="majorHAnsi" w:hAnsiTheme="majorHAnsi"/>
              <w:sz w:val="24"/>
              <w:szCs w:val="24"/>
              <w:lang w:val="en-GB"/>
            </w:rPr>
            <w:t>Southwestern</w:t>
          </w:r>
          <w:proofErr w:type="spellEnd"/>
          <w:r w:rsidRPr="00E249A1">
            <w:rPr>
              <w:rFonts w:asciiTheme="majorHAnsi" w:hAnsiTheme="majorHAnsi"/>
              <w:sz w:val="24"/>
              <w:szCs w:val="24"/>
              <w:lang w:val="en-GB"/>
            </w:rPr>
            <w:t xml:space="preserve"> University of Finance and Economics</w:t>
          </w:r>
        </w:p>
        <w:p w14:paraId="69BC042A" w14:textId="77777777" w:rsidR="00563EDE" w:rsidRPr="00E249A1" w:rsidRDefault="00563EDE" w:rsidP="009201ED">
          <w:pPr>
            <w:widowControl/>
            <w:ind w:rightChars="1203" w:right="2526"/>
            <w:jc w:val="center"/>
            <w:rPr>
              <w:rFonts w:asciiTheme="majorHAnsi" w:hAnsiTheme="majorHAnsi"/>
              <w:sz w:val="24"/>
              <w:szCs w:val="24"/>
              <w:lang w:val="en-GB"/>
            </w:rPr>
          </w:pPr>
        </w:p>
        <w:p w14:paraId="6CF89D11" w14:textId="77777777" w:rsidR="00A53CE7" w:rsidRPr="00E249A1" w:rsidRDefault="00A53CE7" w:rsidP="009201ED">
          <w:pPr>
            <w:widowControl/>
            <w:ind w:rightChars="1203" w:right="2526"/>
            <w:jc w:val="center"/>
            <w:rPr>
              <w:rFonts w:asciiTheme="majorHAnsi" w:hAnsiTheme="majorHAnsi"/>
              <w:sz w:val="24"/>
              <w:szCs w:val="24"/>
              <w:lang w:val="en-GB"/>
            </w:rPr>
          </w:pPr>
        </w:p>
        <w:p w14:paraId="18AE7EE7" w14:textId="52E39C00" w:rsidR="00563EDE" w:rsidRPr="00E249A1" w:rsidRDefault="00410203" w:rsidP="009201ED">
          <w:pPr>
            <w:widowControl/>
            <w:ind w:rightChars="1203" w:right="2526"/>
            <w:jc w:val="center"/>
            <w:rPr>
              <w:rFonts w:asciiTheme="majorHAnsi" w:hAnsiTheme="majorHAnsi"/>
              <w:b/>
              <w:bCs/>
              <w:sz w:val="28"/>
              <w:szCs w:val="28"/>
              <w:lang w:val="en-GB"/>
            </w:rPr>
          </w:pPr>
          <w:r>
            <w:rPr>
              <w:rFonts w:asciiTheme="majorHAnsi" w:hAnsiTheme="majorHAnsi"/>
              <w:b/>
              <w:bCs/>
              <w:color w:val="548DD4" w:themeColor="text2" w:themeTint="99"/>
              <w:sz w:val="28"/>
              <w:szCs w:val="28"/>
              <w:lang w:val="en-GB"/>
            </w:rPr>
            <w:t>December</w:t>
          </w:r>
          <w:r w:rsidR="00563EDE" w:rsidRPr="00E249A1">
            <w:rPr>
              <w:rFonts w:asciiTheme="majorHAnsi" w:hAnsiTheme="majorHAnsi"/>
              <w:b/>
              <w:bCs/>
              <w:color w:val="548DD4" w:themeColor="text2" w:themeTint="99"/>
              <w:sz w:val="28"/>
              <w:szCs w:val="28"/>
              <w:lang w:val="en-GB"/>
            </w:rPr>
            <w:t xml:space="preserve"> 2019</w:t>
          </w:r>
        </w:p>
        <w:p w14:paraId="794722C8" w14:textId="77777777" w:rsidR="00D5447E" w:rsidRPr="00E249A1" w:rsidRDefault="00D5447E" w:rsidP="00CA7959">
          <w:pPr>
            <w:spacing w:afterLines="50" w:after="156"/>
            <w:ind w:rightChars="1338" w:right="2810"/>
            <w:rPr>
              <w:rFonts w:ascii="Times New Roman" w:hAnsi="Times New Roman"/>
              <w:sz w:val="24"/>
              <w:szCs w:val="24"/>
              <w:lang w:val="en-GB"/>
            </w:rPr>
            <w:sectPr w:rsidR="00D5447E" w:rsidRPr="00E249A1" w:rsidSect="00035EFF">
              <w:footerReference w:type="first" r:id="rId13"/>
              <w:pgSz w:w="11906" w:h="16838"/>
              <w:pgMar w:top="720" w:right="720" w:bottom="720" w:left="720" w:header="851" w:footer="387" w:gutter="0"/>
              <w:pgBorders w:offsetFrom="page">
                <w:top w:val="single" w:sz="4" w:space="24" w:color="auto"/>
                <w:left w:val="single" w:sz="4" w:space="24" w:color="auto"/>
                <w:bottom w:val="single" w:sz="4" w:space="24" w:color="auto"/>
                <w:right w:val="single" w:sz="4" w:space="24" w:color="auto"/>
              </w:pgBorders>
              <w:pgNumType w:start="0"/>
              <w:cols w:space="425"/>
              <w:docGrid w:type="lines" w:linePitch="312"/>
            </w:sectPr>
          </w:pPr>
        </w:p>
        <w:p w14:paraId="390E3BB5" w14:textId="77777777" w:rsidR="00D5447E" w:rsidRPr="00E249A1" w:rsidRDefault="00D5447E" w:rsidP="0097500A">
          <w:pPr>
            <w:rPr>
              <w:rFonts w:ascii="Times New Roman" w:hAnsi="Times New Roman"/>
              <w:sz w:val="24"/>
              <w:szCs w:val="24"/>
              <w:lang w:val="en-GB"/>
            </w:rPr>
          </w:pPr>
          <w:r w:rsidRPr="00E249A1">
            <w:rPr>
              <w:rFonts w:ascii="Times New Roman" w:hAnsi="Times New Roman"/>
              <w:noProof/>
              <w:sz w:val="24"/>
              <w:szCs w:val="24"/>
            </w:rPr>
            <w:lastRenderedPageBreak/>
            <mc:AlternateContent>
              <mc:Choice Requires="wps">
                <w:drawing>
                  <wp:anchor distT="0" distB="0" distL="114300" distR="114300" simplePos="0" relativeHeight="251752960" behindDoc="0" locked="0" layoutInCell="1" allowOverlap="1" wp14:anchorId="42466F03" wp14:editId="231D9930">
                    <wp:simplePos x="0" y="0"/>
                    <wp:positionH relativeFrom="column">
                      <wp:posOffset>85090</wp:posOffset>
                    </wp:positionH>
                    <wp:positionV relativeFrom="paragraph">
                      <wp:posOffset>4000</wp:posOffset>
                    </wp:positionV>
                    <wp:extent cx="7019925" cy="467995"/>
                    <wp:effectExtent l="0" t="0" r="9525" b="8255"/>
                    <wp:wrapNone/>
                    <wp:docPr id="5" name="文本框 5"/>
                    <wp:cNvGraphicFramePr/>
                    <a:graphic xmlns:a="http://schemas.openxmlformats.org/drawingml/2006/main">
                      <a:graphicData uri="http://schemas.microsoft.com/office/word/2010/wordprocessingShape">
                        <wps:wsp>
                          <wps:cNvSpPr txBox="1"/>
                          <wps:spPr>
                            <a:xfrm>
                              <a:off x="0" y="0"/>
                              <a:ext cx="7019925" cy="467995"/>
                            </a:xfrm>
                            <a:prstGeom prst="rect">
                              <a:avLst/>
                            </a:prstGeom>
                            <a:solidFill>
                              <a:schemeClr val="accent3"/>
                            </a:solidFill>
                            <a:ln w="6350">
                              <a:noFill/>
                            </a:ln>
                          </wps:spPr>
                          <wps:txbx>
                            <w:txbxContent>
                              <w:p w14:paraId="408EFD19" w14:textId="77777777" w:rsidR="00D5447E" w:rsidRPr="00D5447E" w:rsidRDefault="00D5447E" w:rsidP="00D5447E">
                                <w:pPr>
                                  <w:jc w:val="center"/>
                                  <w:rPr>
                                    <w:rFonts w:ascii="Times New Roman" w:hAnsi="Times New Roman"/>
                                    <w:i/>
                                    <w:color w:val="FFFFFF" w:themeColor="background1"/>
                                    <w:sz w:val="52"/>
                                    <w:szCs w:val="52"/>
                                  </w:rPr>
                                </w:pPr>
                                <w:r w:rsidRPr="00D5447E">
                                  <w:rPr>
                                    <w:rFonts w:ascii="Times New Roman" w:hAnsi="Times New Roman"/>
                                    <w:i/>
                                    <w:color w:val="FFFFFF" w:themeColor="background1"/>
                                    <w:sz w:val="52"/>
                                    <w:szCs w:val="52"/>
                                  </w:rPr>
                                  <w:t>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66F03" id="文本框 5" o:spid="_x0000_s1034" type="#_x0000_t202" style="position:absolute;left:0;text-align:left;margin-left:6.7pt;margin-top:.3pt;width:552.75pt;height:36.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" fillcolor="#9bbb59 [3206]" stroked="f" strokeweight=".5pt">
                    <v:textbox>
                      <w:txbxContent>
                        <w:p w14:paraId="408EFD19" w14:textId="77777777" w:rsidR="00D5447E" w:rsidRPr="00D5447E" w:rsidRDefault="00D5447E" w:rsidP="00D5447E">
                          <w:pPr>
                            <w:jc w:val="center"/>
                            <w:rPr>
                              <w:rFonts w:ascii="Times New Roman" w:hAnsi="Times New Roman"/>
                              <w:i/>
                              <w:color w:val="FFFFFF" w:themeColor="background1"/>
                              <w:sz w:val="52"/>
                              <w:szCs w:val="52"/>
                            </w:rPr>
                          </w:pPr>
                          <w:r w:rsidRPr="00D5447E">
                            <w:rPr>
                              <w:rFonts w:ascii="Times New Roman" w:hAnsi="Times New Roman"/>
                              <w:i/>
                              <w:color w:val="FFFFFF" w:themeColor="background1"/>
                              <w:sz w:val="52"/>
                              <w:szCs w:val="52"/>
                            </w:rPr>
                            <w:t>NEWSLETTER</w:t>
                          </w:r>
                        </w:p>
                      </w:txbxContent>
                    </v:textbox>
                  </v:shape>
                </w:pict>
              </mc:Fallback>
            </mc:AlternateContent>
          </w:r>
          <w:r w:rsidRPr="00E249A1">
            <w:rPr>
              <w:rFonts w:ascii="Times New Roman" w:hAnsi="Times New Roman"/>
              <w:noProof/>
              <w:sz w:val="24"/>
              <w:szCs w:val="24"/>
            </w:rPr>
            <mc:AlternateContent>
              <mc:Choice Requires="wps">
                <w:drawing>
                  <wp:anchor distT="0" distB="0" distL="114300" distR="114300" simplePos="0" relativeHeight="251750912" behindDoc="0" locked="0" layoutInCell="1" allowOverlap="1" wp14:anchorId="418A8AC6" wp14:editId="7AFA9A94">
                    <wp:simplePos x="0" y="0"/>
                    <wp:positionH relativeFrom="column">
                      <wp:posOffset>-454660</wp:posOffset>
                    </wp:positionH>
                    <wp:positionV relativeFrom="paragraph">
                      <wp:posOffset>-452451</wp:posOffset>
                    </wp:positionV>
                    <wp:extent cx="7019925" cy="467995"/>
                    <wp:effectExtent l="0" t="0" r="9525" b="8255"/>
                    <wp:wrapNone/>
                    <wp:docPr id="1" name="文本框 1"/>
                    <wp:cNvGraphicFramePr/>
                    <a:graphic xmlns:a="http://schemas.openxmlformats.org/drawingml/2006/main">
                      <a:graphicData uri="http://schemas.microsoft.com/office/word/2010/wordprocessingShape">
                        <wps:wsp>
                          <wps:cNvSpPr txBox="1"/>
                          <wps:spPr>
                            <a:xfrm>
                              <a:off x="0" y="0"/>
                              <a:ext cx="7019925" cy="467995"/>
                            </a:xfrm>
                            <a:prstGeom prst="rect">
                              <a:avLst/>
                            </a:prstGeom>
                            <a:solidFill>
                              <a:schemeClr val="accent6">
                                <a:lumMod val="75000"/>
                              </a:schemeClr>
                            </a:solidFill>
                            <a:ln w="6350">
                              <a:noFill/>
                            </a:ln>
                          </wps:spPr>
                          <wps:txbx>
                            <w:txbxContent>
                              <w:p w14:paraId="67B3107C" w14:textId="77777777" w:rsidR="00D5447E" w:rsidRDefault="00D544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A8AC6" id="文本框 1" o:spid="_x0000_s1035" type="#_x0000_t202" style="position:absolute;left:0;text-align:left;margin-left:-35.8pt;margin-top:-35.65pt;width:552.75pt;height:36.8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" fillcolor="#e36c0a [2409]" stroked="f" strokeweight=".5pt">
                    <v:textbox>
                      <w:txbxContent>
                        <w:p w14:paraId="67B3107C" w14:textId="77777777" w:rsidR="00D5447E" w:rsidRDefault="00D5447E"/>
                      </w:txbxContent>
                    </v:textbox>
                  </v:shape>
                </w:pict>
              </mc:Fallback>
            </mc:AlternateContent>
          </w:r>
        </w:p>
        <w:p w14:paraId="72155BB4" w14:textId="77777777" w:rsidR="00D5447E" w:rsidRPr="00E249A1" w:rsidRDefault="00D5447E" w:rsidP="0097500A">
          <w:pPr>
            <w:rPr>
              <w:rFonts w:ascii="Times New Roman" w:hAnsi="Times New Roman"/>
              <w:sz w:val="24"/>
              <w:szCs w:val="24"/>
              <w:lang w:val="en-GB"/>
            </w:rPr>
          </w:pPr>
        </w:p>
        <w:p w14:paraId="386BF723" w14:textId="2EFB848E" w:rsidR="0097500A" w:rsidRPr="00E249A1" w:rsidRDefault="00B04881" w:rsidP="0097500A">
          <w:pPr>
            <w:rPr>
              <w:rFonts w:ascii="Times New Roman" w:hAnsi="Times New Roman"/>
              <w:sz w:val="24"/>
              <w:szCs w:val="24"/>
              <w:lang w:val="en-GB"/>
            </w:rPr>
          </w:pPr>
        </w:p>
      </w:sdtContent>
    </w:sdt>
    <w:p w14:paraId="20F4BF2D" w14:textId="47B35499" w:rsidR="0086188C" w:rsidRPr="00E249A1" w:rsidRDefault="0086188C" w:rsidP="00064091">
      <w:pPr>
        <w:ind w:firstLineChars="200" w:firstLine="480"/>
        <w:rPr>
          <w:rFonts w:ascii="Times New Roman" w:hAnsi="Times New Roman"/>
          <w:sz w:val="24"/>
          <w:szCs w:val="24"/>
          <w:lang w:val="en-GB"/>
        </w:rPr>
        <w:sectPr w:rsidR="0086188C" w:rsidRPr="00E249A1" w:rsidSect="007A263E">
          <w:footerReference w:type="default" r:id="rId14"/>
          <w:footerReference w:type="first" r:id="rId15"/>
          <w:pgSz w:w="11906" w:h="16838"/>
          <w:pgMar w:top="720" w:right="720" w:bottom="720" w:left="720" w:header="851" w:footer="527" w:gutter="0"/>
          <w:pgBorders w:offsetFrom="page">
            <w:top w:val="single" w:sz="4" w:space="24" w:color="auto"/>
            <w:left w:val="single" w:sz="4" w:space="24" w:color="auto"/>
            <w:bottom w:val="single" w:sz="4" w:space="24" w:color="auto"/>
            <w:right w:val="single" w:sz="4" w:space="24" w:color="auto"/>
          </w:pgBorders>
          <w:pgNumType w:start="1"/>
          <w:cols w:space="425"/>
          <w:docGrid w:type="lines" w:linePitch="312"/>
        </w:sectPr>
      </w:pPr>
      <w:bookmarkStart w:id="1" w:name="_Toc432406080"/>
      <w:bookmarkStart w:id="2" w:name="OLE_LINK1"/>
      <w:bookmarkStart w:id="3" w:name="OLE_LINK2"/>
    </w:p>
    <w:p w14:paraId="6856E36F" w14:textId="4A9071C7" w:rsidR="009A04B5" w:rsidRPr="00E249A1" w:rsidRDefault="00E14FF6" w:rsidP="00106720">
      <w:pPr>
        <w:pStyle w:val="1"/>
        <w:pBdr>
          <w:top w:val="single" w:sz="4" w:space="1" w:color="548DD4" w:themeColor="text2" w:themeTint="99"/>
          <w:bottom w:val="thinThickSmallGap" w:sz="24" w:space="1" w:color="auto"/>
        </w:pBdr>
        <w:spacing w:before="0" w:after="120" w:line="400" w:lineRule="exact"/>
        <w:jc w:val="center"/>
        <w:rPr>
          <w:rFonts w:ascii="Times New Roman" w:eastAsia="微软雅黑" w:hAnsi="Times New Roman"/>
          <w:bCs w:val="0"/>
          <w:color w:val="548DD4" w:themeColor="text2" w:themeTint="99"/>
          <w:sz w:val="28"/>
          <w:szCs w:val="28"/>
          <w:lang w:val="en-GB"/>
        </w:rPr>
      </w:pPr>
      <w:bookmarkStart w:id="4" w:name="_Toc29484993"/>
      <w:bookmarkEnd w:id="1"/>
      <w:r>
        <w:rPr>
          <w:rFonts w:ascii="Times New Roman" w:eastAsia="微软雅黑" w:hAnsi="Times New Roman"/>
          <w:bCs w:val="0"/>
          <w:color w:val="548DD4" w:themeColor="text2" w:themeTint="99"/>
          <w:sz w:val="28"/>
          <w:szCs w:val="28"/>
          <w:lang w:val="en-GB"/>
        </w:rPr>
        <w:t xml:space="preserve">The </w:t>
      </w:r>
      <w:r w:rsidR="00486F13" w:rsidRPr="00486F13">
        <w:rPr>
          <w:rFonts w:ascii="Times New Roman" w:eastAsia="微软雅黑" w:hAnsi="Times New Roman"/>
          <w:bCs w:val="0"/>
          <w:color w:val="548DD4" w:themeColor="text2" w:themeTint="99"/>
          <w:sz w:val="28"/>
          <w:szCs w:val="28"/>
          <w:lang w:val="en-GB"/>
        </w:rPr>
        <w:t>2019 "SBA Cup" Teacher-Student Basketball Match Grandly Held</w:t>
      </w:r>
      <w:bookmarkEnd w:id="4"/>
    </w:p>
    <w:p w14:paraId="685FFB1A" w14:textId="77777777" w:rsidR="0097500A" w:rsidRPr="00E249A1" w:rsidRDefault="0097500A" w:rsidP="00106720">
      <w:pPr>
        <w:spacing w:line="400" w:lineRule="exact"/>
        <w:rPr>
          <w:rFonts w:ascii="Times New Roman" w:hAnsi="Times New Roman"/>
          <w:sz w:val="24"/>
          <w:szCs w:val="24"/>
          <w:lang w:val="en-GB"/>
        </w:rPr>
        <w:sectPr w:rsidR="0097500A" w:rsidRPr="00E249A1" w:rsidSect="0097500A">
          <w:footerReference w:type="first" r:id="rId16"/>
          <w:type w:val="continuous"/>
          <w:pgSz w:w="11906" w:h="16838"/>
          <w:pgMar w:top="851" w:right="720" w:bottom="720" w:left="720" w:header="851" w:footer="524" w:gutter="0"/>
          <w:pgBorders w:offsetFrom="page">
            <w:top w:val="single" w:sz="4" w:space="24" w:color="auto"/>
            <w:left w:val="single" w:sz="4" w:space="24" w:color="auto"/>
            <w:bottom w:val="single" w:sz="4" w:space="24" w:color="auto"/>
            <w:right w:val="single" w:sz="4" w:space="24" w:color="auto"/>
          </w:pgBorders>
          <w:cols w:space="425"/>
          <w:docGrid w:type="lines" w:linePitch="312"/>
        </w:sectPr>
      </w:pPr>
    </w:p>
    <w:p w14:paraId="56BBF7AC" w14:textId="731F9991" w:rsidR="00A65974" w:rsidRPr="00BC1615" w:rsidRDefault="00BC1615" w:rsidP="00BC1615">
      <w:pPr>
        <w:spacing w:line="400" w:lineRule="exact"/>
        <w:ind w:firstLineChars="200" w:firstLine="420"/>
        <w:rPr>
          <w:rFonts w:ascii="Times New Roman" w:hAnsi="Times New Roman" w:hint="eastAsia"/>
          <w:sz w:val="24"/>
        </w:rPr>
      </w:pPr>
      <w:r>
        <w:rPr>
          <w:noProof/>
        </w:rPr>
        <w:drawing>
          <wp:anchor distT="0" distB="0" distL="114300" distR="114300" simplePos="0" relativeHeight="251783680" behindDoc="0" locked="0" layoutInCell="1" allowOverlap="1" wp14:anchorId="4C6336A1" wp14:editId="79C8238A">
            <wp:simplePos x="0" y="0"/>
            <wp:positionH relativeFrom="column">
              <wp:posOffset>3175</wp:posOffset>
            </wp:positionH>
            <wp:positionV relativeFrom="paragraph">
              <wp:posOffset>1858061</wp:posOffset>
            </wp:positionV>
            <wp:extent cx="3187700" cy="2125980"/>
            <wp:effectExtent l="0" t="0" r="0" b="7620"/>
            <wp:wrapTopAndBottom/>
            <wp:docPr id="35" name="图片 35" descr="https://gs.swufe.edu.cn/__local/8/C6/4E/865D8A670E968E308517627403A_BE1E4483_F3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gs.swufe.edu.cn/__local/8/C6/4E/865D8A670E968E308517627403A_BE1E4483_F35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7700" cy="2125980"/>
                    </a:xfrm>
                    <a:prstGeom prst="rect">
                      <a:avLst/>
                    </a:prstGeom>
                    <a:noFill/>
                    <a:ln>
                      <a:noFill/>
                    </a:ln>
                  </pic:spPr>
                </pic:pic>
              </a:graphicData>
            </a:graphic>
            <wp14:sizeRelH relativeFrom="page">
              <wp14:pctWidth>0</wp14:pctWidth>
            </wp14:sizeRelH>
            <wp14:sizeRelV relativeFrom="page">
              <wp14:pctHeight>0</wp14:pctHeight>
            </wp14:sizeRelV>
          </wp:anchor>
        </w:drawing>
      </w:r>
      <w:r w:rsidR="00486F13">
        <w:rPr>
          <w:rFonts w:ascii="Times New Roman" w:hAnsi="Times New Roman"/>
          <w:sz w:val="24"/>
        </w:rPr>
        <w:t>In</w:t>
      </w:r>
      <w:r w:rsidR="00486F13">
        <w:rPr>
          <w:rFonts w:ascii="Times New Roman" w:hAnsi="Times New Roman" w:hint="eastAsia"/>
          <w:sz w:val="24"/>
        </w:rPr>
        <w:t xml:space="preserve"> </w:t>
      </w:r>
      <w:r w:rsidR="00486F13">
        <w:rPr>
          <w:rFonts w:ascii="Times New Roman" w:hAnsi="Times New Roman"/>
          <w:sz w:val="24"/>
        </w:rPr>
        <w:t xml:space="preserve">the afternoon of 3 December 2019, the 2019 "SBA Cup" teacher-student basketball match </w:t>
      </w:r>
      <w:proofErr w:type="gramStart"/>
      <w:r w:rsidR="00486F13">
        <w:rPr>
          <w:rFonts w:ascii="Times New Roman" w:hAnsi="Times New Roman"/>
          <w:sz w:val="24"/>
        </w:rPr>
        <w:t>was</w:t>
      </w:r>
      <w:r w:rsidR="00486F13">
        <w:rPr>
          <w:rFonts w:ascii="Times New Roman" w:hAnsi="Times New Roman" w:hint="eastAsia"/>
          <w:sz w:val="24"/>
        </w:rPr>
        <w:t xml:space="preserve"> grandly</w:t>
      </w:r>
      <w:r w:rsidR="00486F13">
        <w:rPr>
          <w:rFonts w:ascii="Times New Roman" w:hAnsi="Times New Roman"/>
          <w:sz w:val="24"/>
        </w:rPr>
        <w:t xml:space="preserve"> held</w:t>
      </w:r>
      <w:proofErr w:type="gramEnd"/>
      <w:r w:rsidR="00486F13">
        <w:rPr>
          <w:rFonts w:ascii="Times New Roman" w:hAnsi="Times New Roman"/>
          <w:sz w:val="24"/>
        </w:rPr>
        <w:t xml:space="preserve"> in </w:t>
      </w:r>
      <w:proofErr w:type="spellStart"/>
      <w:r w:rsidR="00486F13">
        <w:rPr>
          <w:rFonts w:ascii="Times New Roman" w:hAnsi="Times New Roman"/>
          <w:sz w:val="24"/>
        </w:rPr>
        <w:t>Guanghua</w:t>
      </w:r>
      <w:proofErr w:type="spellEnd"/>
      <w:r w:rsidR="00486F13">
        <w:rPr>
          <w:rFonts w:ascii="Times New Roman" w:hAnsi="Times New Roman"/>
          <w:sz w:val="24"/>
        </w:rPr>
        <w:t xml:space="preserve"> g</w:t>
      </w:r>
      <w:r w:rsidR="00486F13" w:rsidRPr="00A74F88">
        <w:rPr>
          <w:rFonts w:ascii="Times New Roman" w:hAnsi="Times New Roman"/>
          <w:sz w:val="24"/>
        </w:rPr>
        <w:t>ymnasium</w:t>
      </w:r>
      <w:r w:rsidR="00486F13">
        <w:rPr>
          <w:rFonts w:ascii="Times New Roman" w:hAnsi="Times New Roman"/>
          <w:sz w:val="24"/>
        </w:rPr>
        <w:t xml:space="preserve">. Teachers and students in School of Business Administration (SBA) actively participated and </w:t>
      </w:r>
      <w:r w:rsidR="00486F13">
        <w:rPr>
          <w:rFonts w:ascii="Times New Roman" w:hAnsi="Times New Roman" w:hint="eastAsia"/>
          <w:sz w:val="24"/>
        </w:rPr>
        <w:t>had</w:t>
      </w:r>
      <w:r w:rsidR="00486F13">
        <w:rPr>
          <w:rFonts w:ascii="Times New Roman" w:hAnsi="Times New Roman"/>
          <w:sz w:val="24"/>
        </w:rPr>
        <w:t xml:space="preserve"> a fierce competition. Finally, the teacher team won the </w:t>
      </w:r>
      <w:r w:rsidR="00486F13" w:rsidRPr="00933F3C">
        <w:rPr>
          <w:rFonts w:ascii="Times New Roman" w:hAnsi="Times New Roman"/>
          <w:sz w:val="24"/>
        </w:rPr>
        <w:t xml:space="preserve">champion </w:t>
      </w:r>
      <w:r w:rsidR="00486F13">
        <w:rPr>
          <w:rFonts w:ascii="Times New Roman" w:hAnsi="Times New Roman"/>
          <w:sz w:val="24"/>
        </w:rPr>
        <w:t>with a score of 104:102</w:t>
      </w:r>
      <w:r w:rsidR="00486F13">
        <w:rPr>
          <w:rFonts w:ascii="Times New Roman" w:hAnsi="Times New Roman" w:hint="eastAsia"/>
          <w:sz w:val="24"/>
        </w:rPr>
        <w:t>.</w:t>
      </w:r>
    </w:p>
    <w:p w14:paraId="513FC0B2" w14:textId="50696D9B" w:rsidR="00A65974" w:rsidRPr="0057037A" w:rsidRDefault="00486F13" w:rsidP="00BC1615">
      <w:pPr>
        <w:spacing w:line="400" w:lineRule="exact"/>
        <w:ind w:firstLineChars="200" w:firstLine="480"/>
        <w:rPr>
          <w:rFonts w:ascii="Times New Roman" w:hAnsi="Times New Roman" w:hint="eastAsia"/>
          <w:sz w:val="24"/>
        </w:rPr>
      </w:pPr>
      <w:r>
        <w:rPr>
          <w:rFonts w:ascii="Times New Roman" w:hAnsi="Times New Roman"/>
          <w:sz w:val="24"/>
        </w:rPr>
        <w:t>At the beginning of the match, teachers relied on their tacit cooperation and superb skills to control the ball, and w</w:t>
      </w:r>
      <w:r>
        <w:rPr>
          <w:rFonts w:ascii="Times New Roman" w:hAnsi="Times New Roman" w:hint="eastAsia"/>
          <w:sz w:val="24"/>
        </w:rPr>
        <w:t>o</w:t>
      </w:r>
      <w:r>
        <w:rPr>
          <w:rFonts w:ascii="Times New Roman" w:hAnsi="Times New Roman"/>
          <w:sz w:val="24"/>
        </w:rPr>
        <w:t>n the applause of the audience</w:t>
      </w:r>
      <w:r>
        <w:rPr>
          <w:rFonts w:ascii="Times New Roman" w:hAnsi="Times New Roman" w:hint="eastAsia"/>
          <w:sz w:val="24"/>
        </w:rPr>
        <w:t xml:space="preserve"> </w:t>
      </w:r>
      <w:r>
        <w:rPr>
          <w:rFonts w:ascii="Times New Roman" w:hAnsi="Times New Roman"/>
          <w:sz w:val="24"/>
        </w:rPr>
        <w:t xml:space="preserve">with a three-pointer. Immediately after, the two teams engaged in a fierce duel and the scores rose stubbornly with </w:t>
      </w:r>
      <w:r>
        <w:rPr>
          <w:rFonts w:ascii="Times New Roman" w:hAnsi="Times New Roman" w:hint="eastAsia"/>
          <w:sz w:val="24"/>
        </w:rPr>
        <w:t>w</w:t>
      </w:r>
      <w:r>
        <w:rPr>
          <w:rFonts w:ascii="Times New Roman" w:hAnsi="Times New Roman"/>
          <w:sz w:val="24"/>
        </w:rPr>
        <w:t>onderful</w:t>
      </w:r>
      <w:r>
        <w:rPr>
          <w:rFonts w:ascii="Times New Roman" w:hAnsi="Times New Roman" w:hint="eastAsia"/>
          <w:sz w:val="24"/>
        </w:rPr>
        <w:t xml:space="preserve"> </w:t>
      </w:r>
      <w:r>
        <w:rPr>
          <w:rFonts w:ascii="Times New Roman" w:hAnsi="Times New Roman"/>
          <w:sz w:val="24"/>
        </w:rPr>
        <w:t xml:space="preserve">dribbles, layups and steals. The continued shouting cheers brought the </w:t>
      </w:r>
      <w:r>
        <w:rPr>
          <w:rFonts w:ascii="Times New Roman" w:hAnsi="Times New Roman"/>
          <w:sz w:val="24"/>
        </w:rPr>
        <w:t xml:space="preserve">match to a climax. Subsequently, the teacher team scored two more points by virtue of a </w:t>
      </w:r>
      <w:r>
        <w:rPr>
          <w:rFonts w:ascii="Times New Roman" w:hAnsi="Times New Roman" w:hint="eastAsia"/>
          <w:sz w:val="24"/>
        </w:rPr>
        <w:t>jump shot</w:t>
      </w:r>
      <w:r>
        <w:rPr>
          <w:rFonts w:ascii="Times New Roman" w:hAnsi="Times New Roman"/>
          <w:sz w:val="24"/>
        </w:rPr>
        <w:t xml:space="preserve">, winning the championship of this match. In the end, the two teams shook hands with each other to show the </w:t>
      </w:r>
      <w:r>
        <w:rPr>
          <w:rFonts w:ascii="Times New Roman" w:hAnsi="Times New Roman" w:hint="eastAsia"/>
          <w:sz w:val="24"/>
        </w:rPr>
        <w:t>friendship</w:t>
      </w:r>
      <w:r>
        <w:rPr>
          <w:rFonts w:ascii="Times New Roman" w:hAnsi="Times New Roman"/>
          <w:sz w:val="24"/>
        </w:rPr>
        <w:t>. T</w:t>
      </w:r>
      <w:r>
        <w:rPr>
          <w:rFonts w:ascii="Times New Roman" w:hAnsi="Times New Roman" w:hint="eastAsia"/>
          <w:sz w:val="24"/>
        </w:rPr>
        <w:t>he</w:t>
      </w:r>
      <w:r>
        <w:rPr>
          <w:rFonts w:ascii="Times New Roman" w:hAnsi="Times New Roman"/>
          <w:sz w:val="24"/>
        </w:rPr>
        <w:t xml:space="preserve"> "SBA Cup" teacher-student basketball match came to a successful conclusion.</w:t>
      </w:r>
    </w:p>
    <w:p w14:paraId="6AFDB780" w14:textId="4E067667" w:rsidR="00BA12B6" w:rsidRDefault="00BC1615" w:rsidP="00BC1615">
      <w:pPr>
        <w:spacing w:line="400" w:lineRule="exact"/>
        <w:ind w:firstLineChars="200" w:firstLine="420"/>
        <w:rPr>
          <w:rFonts w:hint="eastAsia"/>
          <w:noProof/>
        </w:rPr>
      </w:pPr>
      <w:r>
        <w:rPr>
          <w:noProof/>
        </w:rPr>
        <w:drawing>
          <wp:anchor distT="0" distB="0" distL="114300" distR="114300" simplePos="0" relativeHeight="251777536" behindDoc="0" locked="0" layoutInCell="1" allowOverlap="1" wp14:anchorId="23D54079" wp14:editId="79BA244E">
            <wp:simplePos x="0" y="0"/>
            <wp:positionH relativeFrom="column">
              <wp:posOffset>-635</wp:posOffset>
            </wp:positionH>
            <wp:positionV relativeFrom="paragraph">
              <wp:posOffset>2084273</wp:posOffset>
            </wp:positionV>
            <wp:extent cx="3187700" cy="2122170"/>
            <wp:effectExtent l="0" t="0" r="0" b="0"/>
            <wp:wrapTopAndBottom/>
            <wp:docPr id="36" name="图片 36" descr="https://gs.swufe.edu.cn/__local/C/DE/68/5FB2D38579C5B7569B9D657443E_E1224150_17A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gs.swufe.edu.cn/__local/C/DE/68/5FB2D38579C5B7569B9D657443E_E1224150_17AA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7700" cy="2122170"/>
                    </a:xfrm>
                    <a:prstGeom prst="rect">
                      <a:avLst/>
                    </a:prstGeom>
                    <a:noFill/>
                    <a:ln>
                      <a:noFill/>
                    </a:ln>
                  </pic:spPr>
                </pic:pic>
              </a:graphicData>
            </a:graphic>
            <wp14:sizeRelH relativeFrom="page">
              <wp14:pctWidth>0</wp14:pctWidth>
            </wp14:sizeRelH>
            <wp14:sizeRelV relativeFrom="page">
              <wp14:pctHeight>0</wp14:pctHeight>
            </wp14:sizeRelV>
          </wp:anchor>
        </w:drawing>
      </w:r>
      <w:r w:rsidR="00486F13">
        <w:rPr>
          <w:rFonts w:ascii="Times New Roman" w:hAnsi="Times New Roman"/>
          <w:sz w:val="24"/>
        </w:rPr>
        <w:t>The 2019 "SBA Cup" teacher-student basketball match</w:t>
      </w:r>
      <w:r w:rsidR="00486F13">
        <w:rPr>
          <w:rFonts w:ascii="Times New Roman" w:hAnsi="Times New Roman" w:hint="eastAsia"/>
          <w:sz w:val="24"/>
        </w:rPr>
        <w:t xml:space="preserve"> </w:t>
      </w:r>
      <w:r w:rsidR="00486F13">
        <w:rPr>
          <w:rFonts w:ascii="Times New Roman" w:hAnsi="Times New Roman"/>
          <w:sz w:val="24"/>
        </w:rPr>
        <w:t>adhe</w:t>
      </w:r>
      <w:r w:rsidR="00486F13">
        <w:rPr>
          <w:rFonts w:ascii="Times New Roman" w:hAnsi="Times New Roman" w:hint="eastAsia"/>
          <w:sz w:val="24"/>
        </w:rPr>
        <w:t>r</w:t>
      </w:r>
      <w:r w:rsidR="00486F13">
        <w:rPr>
          <w:rFonts w:ascii="Times New Roman" w:hAnsi="Times New Roman"/>
          <w:sz w:val="24"/>
        </w:rPr>
        <w:t>es to the purpose of "friendship first" by promoting exchanges and friendships between teachers and students through sport competition</w:t>
      </w:r>
      <w:r w:rsidR="00486F13">
        <w:rPr>
          <w:rFonts w:ascii="Times New Roman" w:hAnsi="Times New Roman" w:hint="eastAsia"/>
          <w:sz w:val="24"/>
        </w:rPr>
        <w:t>.</w:t>
      </w:r>
      <w:r w:rsidR="00486F13">
        <w:rPr>
          <w:rFonts w:ascii="Times New Roman" w:hAnsi="Times New Roman"/>
          <w:sz w:val="24"/>
        </w:rPr>
        <w:t xml:space="preserve"> At the same time, it demonstrated the firm determination of SBA to respond </w:t>
      </w:r>
      <w:r w:rsidR="00486F13" w:rsidRPr="00EF2B42">
        <w:rPr>
          <w:rFonts w:ascii="Times New Roman" w:hAnsi="Times New Roman"/>
          <w:sz w:val="24"/>
        </w:rPr>
        <w:t>positively</w:t>
      </w:r>
      <w:r w:rsidR="00486F13">
        <w:rPr>
          <w:rFonts w:ascii="Times New Roman" w:hAnsi="Times New Roman"/>
          <w:sz w:val="24"/>
        </w:rPr>
        <w:t xml:space="preserve"> to the deepening education reform and improv</w:t>
      </w:r>
      <w:r w:rsidR="00486F13">
        <w:rPr>
          <w:rFonts w:ascii="Times New Roman" w:hAnsi="Times New Roman" w:hint="eastAsia"/>
          <w:sz w:val="24"/>
        </w:rPr>
        <w:t>ing</w:t>
      </w:r>
      <w:r w:rsidR="00486F13">
        <w:rPr>
          <w:rFonts w:ascii="Times New Roman" w:hAnsi="Times New Roman"/>
          <w:sz w:val="24"/>
        </w:rPr>
        <w:t xml:space="preserve"> students’ comprehensive quality</w:t>
      </w:r>
      <w:r w:rsidR="007E6E01">
        <w:rPr>
          <w:rFonts w:ascii="Times New Roman" w:hAnsi="Times New Roman"/>
          <w:sz w:val="24"/>
        </w:rPr>
        <w:t>.</w:t>
      </w:r>
    </w:p>
    <w:p w14:paraId="79F00F6F" w14:textId="77777777" w:rsidR="00BA12B6" w:rsidRPr="007E6E01" w:rsidRDefault="00BA12B6" w:rsidP="007E6E01">
      <w:pPr>
        <w:spacing w:line="400" w:lineRule="exact"/>
        <w:ind w:firstLineChars="200" w:firstLine="480"/>
        <w:rPr>
          <w:rFonts w:ascii="Times New Roman" w:hAnsi="Times New Roman" w:hint="eastAsia"/>
          <w:sz w:val="24"/>
        </w:rPr>
        <w:sectPr w:rsidR="00BA12B6" w:rsidRPr="007E6E01" w:rsidSect="001F7C09">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pPr>
    </w:p>
    <w:p w14:paraId="65E33693" w14:textId="10BC9053" w:rsidR="00E91ED5" w:rsidRPr="00E91ED5" w:rsidRDefault="007E6E01" w:rsidP="00E91ED5">
      <w:pPr>
        <w:pStyle w:val="1"/>
        <w:pBdr>
          <w:top w:val="single" w:sz="4" w:space="1" w:color="548DD4" w:themeColor="text2" w:themeTint="99"/>
          <w:bottom w:val="thinThickSmallGap" w:sz="24" w:space="1" w:color="auto"/>
        </w:pBdr>
        <w:spacing w:before="0" w:after="0" w:line="400" w:lineRule="exact"/>
        <w:jc w:val="center"/>
        <w:rPr>
          <w:rFonts w:ascii="Times New Roman" w:eastAsia="微软雅黑" w:hAnsi="Times New Roman" w:hint="eastAsia"/>
          <w:bCs w:val="0"/>
          <w:noProof/>
          <w:color w:val="548DD4" w:themeColor="text2" w:themeTint="99"/>
          <w:sz w:val="28"/>
          <w:szCs w:val="28"/>
          <w:lang w:val="en-GB"/>
        </w:rPr>
      </w:pPr>
      <w:bookmarkStart w:id="5" w:name="_Toc439336205"/>
      <w:bookmarkStart w:id="6" w:name="_Toc439778033"/>
      <w:bookmarkStart w:id="7" w:name="_Toc439778164"/>
      <w:bookmarkStart w:id="8" w:name="_Toc29484994"/>
      <w:r w:rsidRPr="007E6E01">
        <w:rPr>
          <w:rFonts w:ascii="Times New Roman" w:eastAsia="微软雅黑" w:hAnsi="Times New Roman"/>
          <w:bCs w:val="0"/>
          <w:noProof/>
          <w:color w:val="548DD4" w:themeColor="text2" w:themeTint="99"/>
          <w:sz w:val="28"/>
          <w:szCs w:val="28"/>
          <w:lang w:val="en-GB"/>
        </w:rPr>
        <w:t>Workshop of Belgian Comics “Boule &amp; Bill” in SWUF</w:t>
      </w:r>
      <w:r>
        <w:rPr>
          <w:rFonts w:ascii="Times New Roman" w:eastAsia="微软雅黑" w:hAnsi="Times New Roman"/>
          <w:bCs w:val="0"/>
          <w:noProof/>
          <w:color w:val="548DD4" w:themeColor="text2" w:themeTint="99"/>
          <w:sz w:val="28"/>
          <w:szCs w:val="28"/>
          <w:lang w:val="en-GB"/>
        </w:rPr>
        <w:t>E</w:t>
      </w:r>
      <w:bookmarkEnd w:id="8"/>
    </w:p>
    <w:p w14:paraId="7824A20C" w14:textId="1A51700A" w:rsidR="009873CB" w:rsidRPr="007E6E01" w:rsidRDefault="003C683A" w:rsidP="00A450F1">
      <w:pPr>
        <w:pStyle w:val="1"/>
        <w:pBdr>
          <w:top w:val="single" w:sz="4" w:space="1" w:color="548DD4" w:themeColor="text2" w:themeTint="99"/>
          <w:bottom w:val="thinThickSmallGap" w:sz="24" w:space="1" w:color="auto"/>
        </w:pBdr>
        <w:spacing w:before="0" w:after="0" w:line="400" w:lineRule="exact"/>
        <w:jc w:val="center"/>
        <w:rPr>
          <w:rFonts w:ascii="Times New Roman" w:eastAsia="微软雅黑" w:hAnsi="Times New Roman"/>
          <w:color w:val="000000"/>
          <w:kern w:val="0"/>
          <w:sz w:val="24"/>
          <w:szCs w:val="24"/>
        </w:rPr>
        <w:sectPr w:rsidR="009873CB" w:rsidRPr="007E6E01" w:rsidSect="009873CB">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space="425"/>
          <w:docGrid w:type="lines" w:linePitch="312"/>
        </w:sectPr>
      </w:pPr>
      <w:bookmarkStart w:id="9" w:name="_Toc29484995"/>
      <w:r w:rsidRPr="00E91ED5">
        <w:rPr>
          <w:rFonts w:ascii="Times New Roman" w:eastAsia="微软雅黑" w:hAnsi="Times New Roman"/>
          <w:noProof/>
          <w:color w:val="000000"/>
          <w:kern w:val="0"/>
          <w:sz w:val="24"/>
          <w:szCs w:val="24"/>
        </w:rPr>
        <w:drawing>
          <wp:anchor distT="0" distB="0" distL="114300" distR="114300" simplePos="0" relativeHeight="251785728" behindDoc="0" locked="0" layoutInCell="1" allowOverlap="1" wp14:anchorId="72D1D811" wp14:editId="643E886A">
            <wp:simplePos x="0" y="0"/>
            <wp:positionH relativeFrom="column">
              <wp:posOffset>3988</wp:posOffset>
            </wp:positionH>
            <wp:positionV relativeFrom="paragraph">
              <wp:posOffset>389940</wp:posOffset>
            </wp:positionV>
            <wp:extent cx="3185795" cy="1791970"/>
            <wp:effectExtent l="0" t="0" r="0" b="0"/>
            <wp:wrapTopAndBottom/>
            <wp:docPr id="46" name="图片 46" descr="D:\西南财经大学工作\4.肖梦婧\外事接待\2019.12.6漫画家吉恩·巴斯蒂德\照片\IMG_20191206_14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西南财经大学工作\4.肖梦婧\外事接待\2019.12.6漫画家吉恩·巴斯蒂德\照片\IMG_20191206_145303.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08" t="23766" b="7125"/>
                    <a:stretch/>
                  </pic:blipFill>
                  <pic:spPr bwMode="auto">
                    <a:xfrm>
                      <a:off x="0" y="0"/>
                      <a:ext cx="3185795" cy="1791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6E01" w:rsidRPr="007E6E01">
        <w:rPr>
          <w:rFonts w:ascii="Times New Roman" w:eastAsia="微软雅黑" w:hAnsi="Times New Roman" w:hint="eastAsia"/>
          <w:bCs w:val="0"/>
          <w:noProof/>
          <w:color w:val="548DD4" w:themeColor="text2" w:themeTint="99"/>
          <w:sz w:val="28"/>
          <w:szCs w:val="28"/>
          <w:lang w:val="en-GB"/>
        </w:rPr>
        <w:t>——</w:t>
      </w:r>
      <w:r w:rsidR="007E6E01" w:rsidRPr="007E6E01">
        <w:rPr>
          <w:rFonts w:ascii="Times New Roman" w:eastAsia="微软雅黑" w:hAnsi="Times New Roman"/>
          <w:bCs w:val="0"/>
          <w:noProof/>
          <w:color w:val="548DD4" w:themeColor="text2" w:themeTint="99"/>
          <w:sz w:val="28"/>
          <w:szCs w:val="28"/>
          <w:lang w:val="en-GB"/>
        </w:rPr>
        <w:t>60th Anniversary Celebration</w:t>
      </w:r>
      <w:bookmarkEnd w:id="9"/>
    </w:p>
    <w:p w14:paraId="53602B04" w14:textId="013E092E" w:rsidR="003C683A" w:rsidRDefault="00A450F1" w:rsidP="003C683A">
      <w:pPr>
        <w:widowControl/>
        <w:spacing w:line="400" w:lineRule="exact"/>
        <w:ind w:firstLineChars="200" w:firstLine="480"/>
        <w:rPr>
          <w:rFonts w:ascii="Times New Roman" w:eastAsia="微软雅黑" w:hAnsi="Times New Roman" w:hint="eastAsia"/>
          <w:noProof/>
          <w:color w:val="000000"/>
          <w:kern w:val="0"/>
          <w:sz w:val="24"/>
          <w:szCs w:val="24"/>
          <w:lang w:val="en-GB"/>
        </w:rPr>
      </w:pPr>
      <w:r w:rsidRPr="00A450F1">
        <w:rPr>
          <w:rFonts w:ascii="Times New Roman" w:eastAsia="微软雅黑" w:hAnsi="Times New Roman"/>
          <w:noProof/>
          <w:color w:val="000000"/>
          <w:kern w:val="0"/>
          <w:sz w:val="24"/>
          <w:szCs w:val="24"/>
          <w:lang w:val="en-GB"/>
        </w:rPr>
        <w:t xml:space="preserve">On 6 December 2019, the International Affairs Office and the Sino-French Innovation Research </w:t>
      </w:r>
      <w:r w:rsidRPr="00A450F1">
        <w:rPr>
          <w:rFonts w:ascii="Times New Roman" w:eastAsia="微软雅黑" w:hAnsi="Times New Roman"/>
          <w:noProof/>
          <w:color w:val="000000"/>
          <w:kern w:val="0"/>
          <w:sz w:val="24"/>
          <w:szCs w:val="24"/>
          <w:lang w:val="en-GB"/>
        </w:rPr>
        <w:t xml:space="preserve">Center of School of Business Administration (SBA) and the French Alliance of Chengdu jointly host a workshop of Belgian comics which called “Boule &amp; Bill” in order to celebrate its 60th anniversary. The chief cartoonist of “Boule &amp; Bill”, Mr. </w:t>
      </w:r>
      <w:r w:rsidR="003C683A">
        <w:rPr>
          <w:rFonts w:ascii="Times New Roman" w:eastAsia="微软雅黑" w:hAnsi="Times New Roman"/>
          <w:noProof/>
          <w:color w:val="000000"/>
          <w:kern w:val="0"/>
          <w:sz w:val="24"/>
          <w:szCs w:val="24"/>
          <w:lang w:val="en-GB"/>
        </w:rPr>
        <w:t xml:space="preserve">Jean Bastide </w:t>
      </w:r>
      <w:r w:rsidRPr="00A450F1">
        <w:rPr>
          <w:rFonts w:ascii="Times New Roman" w:eastAsia="微软雅黑" w:hAnsi="Times New Roman"/>
          <w:noProof/>
          <w:color w:val="000000"/>
          <w:kern w:val="0"/>
          <w:sz w:val="24"/>
          <w:szCs w:val="24"/>
          <w:lang w:val="en-GB"/>
        </w:rPr>
        <w:t>from France and the president of the French Alliance</w:t>
      </w:r>
      <w:r w:rsidR="003C683A">
        <w:rPr>
          <w:rFonts w:ascii="Times New Roman" w:eastAsia="微软雅黑" w:hAnsi="Times New Roman" w:hint="eastAsia"/>
          <w:noProof/>
          <w:color w:val="000000"/>
          <w:kern w:val="0"/>
          <w:sz w:val="24"/>
          <w:szCs w:val="24"/>
          <w:lang w:val="en-GB"/>
        </w:rPr>
        <w:t xml:space="preserve"> </w:t>
      </w:r>
      <w:r w:rsidRPr="00A450F1">
        <w:rPr>
          <w:rFonts w:ascii="Times New Roman" w:eastAsia="微软雅黑" w:hAnsi="Times New Roman"/>
          <w:noProof/>
          <w:color w:val="000000"/>
          <w:kern w:val="0"/>
          <w:sz w:val="24"/>
          <w:szCs w:val="24"/>
          <w:lang w:val="en-GB"/>
        </w:rPr>
        <w:t>of Chengdu, Mr. Gildas Lusteau participated in the workshop.</w:t>
      </w:r>
    </w:p>
    <w:p w14:paraId="74AECF02" w14:textId="50D9E48B" w:rsidR="00E91ED5" w:rsidRPr="00A450F1" w:rsidRDefault="003C683A" w:rsidP="003C683A">
      <w:pPr>
        <w:widowControl/>
        <w:spacing w:line="400" w:lineRule="exact"/>
        <w:ind w:firstLineChars="200" w:firstLine="480"/>
        <w:rPr>
          <w:rFonts w:ascii="Times New Roman" w:eastAsia="微软雅黑" w:hAnsi="Times New Roman" w:hint="eastAsia"/>
          <w:noProof/>
          <w:color w:val="000000"/>
          <w:kern w:val="0"/>
          <w:sz w:val="24"/>
          <w:szCs w:val="24"/>
          <w:lang w:val="en-GB"/>
        </w:rPr>
      </w:pPr>
      <w:r w:rsidRPr="00E91ED5">
        <w:rPr>
          <w:rFonts w:ascii="Times New Roman" w:eastAsia="微软雅黑" w:hAnsi="Times New Roman"/>
          <w:noProof/>
          <w:color w:val="000000"/>
          <w:kern w:val="0"/>
          <w:sz w:val="24"/>
          <w:szCs w:val="24"/>
        </w:rPr>
        <w:lastRenderedPageBreak/>
        <w:drawing>
          <wp:anchor distT="0" distB="0" distL="114300" distR="114300" simplePos="0" relativeHeight="251775488" behindDoc="0" locked="0" layoutInCell="1" allowOverlap="1" wp14:anchorId="1A320E4F" wp14:editId="51506057">
            <wp:simplePos x="0" y="0"/>
            <wp:positionH relativeFrom="column">
              <wp:posOffset>18288</wp:posOffset>
            </wp:positionH>
            <wp:positionV relativeFrom="paragraph">
              <wp:posOffset>1581327</wp:posOffset>
            </wp:positionV>
            <wp:extent cx="3186430" cy="1792605"/>
            <wp:effectExtent l="0" t="0" r="0" b="0"/>
            <wp:wrapTopAndBottom/>
            <wp:docPr id="50" name="图片 50" descr="D:\西南财经大学工作\4.肖梦婧\外事接待\2019.12.6漫画家吉恩·巴斯蒂德\照片\IMG2019120614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西南财经大学工作\4.肖梦婧\外事接待\2019.12.6漫画家吉恩·巴斯蒂德\照片\IMG20191206141025.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25000"/>
                    <a:stretch/>
                  </pic:blipFill>
                  <pic:spPr bwMode="auto">
                    <a:xfrm>
                      <a:off x="0" y="0"/>
                      <a:ext cx="3186430" cy="1792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0F1" w:rsidRPr="00A450F1">
        <w:rPr>
          <w:rFonts w:ascii="Times New Roman" w:eastAsia="微软雅黑" w:hAnsi="Times New Roman"/>
          <w:noProof/>
          <w:color w:val="000000"/>
          <w:kern w:val="0"/>
          <w:sz w:val="24"/>
          <w:szCs w:val="24"/>
          <w:lang w:val="en-GB"/>
        </w:rPr>
        <w:t>Prof Tang Mingfeng, Director of the International Affairs Office and the Sino-French Innovation Research Center of SBA, extended a warm welcome to Mr. Jean Bastide and expressed her heartfelt thanks to the support of the French Alliance of Chengdu.</w:t>
      </w:r>
    </w:p>
    <w:p w14:paraId="1A4AC589" w14:textId="3F26DC30" w:rsidR="00E91ED5" w:rsidRPr="00A450F1" w:rsidRDefault="00A450F1" w:rsidP="00E91ED5">
      <w:pPr>
        <w:widowControl/>
        <w:spacing w:line="400" w:lineRule="exact"/>
        <w:ind w:firstLineChars="200" w:firstLine="480"/>
        <w:rPr>
          <w:rFonts w:ascii="Times New Roman" w:eastAsia="微软雅黑" w:hAnsi="Times New Roman" w:hint="eastAsia"/>
          <w:noProof/>
          <w:color w:val="000000"/>
          <w:kern w:val="0"/>
          <w:sz w:val="24"/>
          <w:szCs w:val="24"/>
          <w:lang w:val="en-GB"/>
        </w:rPr>
      </w:pPr>
      <w:r w:rsidRPr="00A450F1">
        <w:rPr>
          <w:rFonts w:ascii="Times New Roman" w:eastAsia="微软雅黑" w:hAnsi="Times New Roman"/>
          <w:noProof/>
          <w:color w:val="000000"/>
          <w:kern w:val="0"/>
          <w:sz w:val="24"/>
          <w:szCs w:val="24"/>
          <w:lang w:val="en-GB"/>
        </w:rPr>
        <w:t xml:space="preserve">Mr. Jean Bastide showed his happiness for visiting SWUFE and introduced the history of “Boule &amp; Bill”. As a professional cartoonist, Bastide spends eight hours per day for creating and accumulating inspiration. From his point of view, the professional knowledge is more important than </w:t>
      </w:r>
      <w:r w:rsidRPr="00A450F1">
        <w:rPr>
          <w:rFonts w:ascii="Times New Roman" w:eastAsia="微软雅黑" w:hAnsi="Times New Roman"/>
          <w:noProof/>
          <w:color w:val="000000"/>
          <w:kern w:val="0"/>
          <w:sz w:val="24"/>
          <w:szCs w:val="24"/>
          <w:lang w:val="en-GB"/>
        </w:rPr>
        <w:t>interest. During the workshop, he explained to the students how to draw the turtle of “Boule &amp; Bill” and interacted with them by using Chinese to praise their excellent performances. In the end, Bastide said that he would consider creating the story of “Boule &amp; Bill” in China in the future.</w:t>
      </w:r>
    </w:p>
    <w:p w14:paraId="72A0D2C1" w14:textId="061202A4" w:rsidR="00106720" w:rsidRPr="007E6E01" w:rsidRDefault="00E91ED5" w:rsidP="00A450F1">
      <w:pPr>
        <w:widowControl/>
        <w:spacing w:line="400" w:lineRule="exact"/>
        <w:ind w:firstLineChars="200" w:firstLine="480"/>
        <w:rPr>
          <w:rFonts w:ascii="Times New Roman" w:eastAsia="微软雅黑" w:hAnsi="Times New Roman" w:hint="eastAsia"/>
          <w:noProof/>
          <w:color w:val="000000"/>
          <w:kern w:val="0"/>
          <w:sz w:val="24"/>
          <w:szCs w:val="24"/>
          <w:lang w:val="en-GB"/>
        </w:rPr>
      </w:pPr>
      <w:r w:rsidRPr="00E91ED5">
        <w:rPr>
          <w:rFonts w:ascii="Times New Roman" w:eastAsia="微软雅黑" w:hAnsi="Times New Roman"/>
          <w:noProof/>
          <w:color w:val="000000"/>
          <w:kern w:val="0"/>
          <w:sz w:val="24"/>
          <w:szCs w:val="24"/>
        </w:rPr>
        <w:drawing>
          <wp:anchor distT="0" distB="0" distL="114300" distR="114300" simplePos="0" relativeHeight="251776512" behindDoc="0" locked="0" layoutInCell="1" allowOverlap="1" wp14:anchorId="0486F210" wp14:editId="18719303">
            <wp:simplePos x="0" y="0"/>
            <wp:positionH relativeFrom="column">
              <wp:posOffset>6350</wp:posOffset>
            </wp:positionH>
            <wp:positionV relativeFrom="paragraph">
              <wp:posOffset>1330579</wp:posOffset>
            </wp:positionV>
            <wp:extent cx="3187065" cy="1792605"/>
            <wp:effectExtent l="0" t="0" r="0" b="0"/>
            <wp:wrapTopAndBottom/>
            <wp:docPr id="51" name="图片 51" descr="D:\西南财经大学工作\4.肖梦婧\外事接待\2019.12.6漫画家吉恩·巴斯蒂德\照片\IMG_20191206_15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西南财经大学工作\4.肖梦婧\外事接待\2019.12.6漫画家吉恩·巴斯蒂德\照片\IMG_20191206_153513.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24990"/>
                    <a:stretch/>
                  </pic:blipFill>
                  <pic:spPr bwMode="auto">
                    <a:xfrm>
                      <a:off x="0" y="0"/>
                      <a:ext cx="3187065" cy="1792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0F1" w:rsidRPr="00A450F1">
        <w:rPr>
          <w:rFonts w:ascii="Times New Roman" w:eastAsia="微软雅黑" w:hAnsi="Times New Roman"/>
          <w:noProof/>
          <w:color w:val="000000"/>
          <w:kern w:val="0"/>
          <w:sz w:val="24"/>
          <w:szCs w:val="24"/>
          <w:lang w:val="en-GB"/>
        </w:rPr>
        <w:t>Finally, Mr. Gildas Lusteau expressed his appreciation of SBA’s invitation and students’ participation. He said that the French Alliance of Chengdu has always been committed to promoting and disseminating French culture.</w:t>
      </w:r>
    </w:p>
    <w:p w14:paraId="3BCD1AC8" w14:textId="77777777" w:rsidR="00DC01B0" w:rsidRPr="00E249A1" w:rsidRDefault="00DC01B0" w:rsidP="00106720">
      <w:pPr>
        <w:widowControl/>
        <w:spacing w:line="400" w:lineRule="exact"/>
        <w:rPr>
          <w:rFonts w:ascii="Times New Roman" w:eastAsia="微软雅黑" w:hAnsi="Times New Roman" w:hint="eastAsia"/>
          <w:color w:val="000000"/>
          <w:kern w:val="0"/>
          <w:sz w:val="24"/>
          <w:szCs w:val="24"/>
          <w:lang w:val="en-GB"/>
        </w:rPr>
        <w:sectPr w:rsidR="00DC01B0" w:rsidRPr="00E249A1" w:rsidSect="00DC01B0">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pPr>
    </w:p>
    <w:p w14:paraId="7FEDE445" w14:textId="4ECA3E0B" w:rsidR="00D23525" w:rsidRPr="00E249A1" w:rsidRDefault="00BA12B6" w:rsidP="00106720">
      <w:pPr>
        <w:pStyle w:val="1"/>
        <w:pBdr>
          <w:top w:val="single" w:sz="4" w:space="1" w:color="548DD4" w:themeColor="text2" w:themeTint="99"/>
          <w:bottom w:val="thinThickSmallGap" w:sz="24" w:space="1" w:color="auto"/>
        </w:pBdr>
        <w:spacing w:before="0" w:after="120" w:line="400" w:lineRule="exact"/>
        <w:jc w:val="center"/>
        <w:rPr>
          <w:rFonts w:ascii="Times New Roman" w:eastAsia="微软雅黑" w:hAnsi="Times New Roman"/>
          <w:color w:val="000000"/>
          <w:kern w:val="0"/>
          <w:sz w:val="24"/>
          <w:szCs w:val="24"/>
          <w:lang w:val="en-GB"/>
        </w:rPr>
      </w:pPr>
      <w:bookmarkStart w:id="10" w:name="_Toc29484996"/>
      <w:r w:rsidRPr="00BA12B6">
        <w:rPr>
          <w:rFonts w:ascii="Times New Roman" w:eastAsia="微软雅黑" w:hAnsi="Times New Roman"/>
          <w:bCs w:val="0"/>
          <w:color w:val="548DD4" w:themeColor="text2" w:themeTint="99"/>
          <w:sz w:val="28"/>
          <w:szCs w:val="28"/>
          <w:lang w:val="en-GB"/>
        </w:rPr>
        <w:t>The SWUFE Alumni Association in Germany was established in Berlin</w:t>
      </w:r>
      <w:bookmarkEnd w:id="10"/>
    </w:p>
    <w:p w14:paraId="645B1982" w14:textId="77777777" w:rsidR="00D23525" w:rsidRPr="00E249A1" w:rsidRDefault="00D23525" w:rsidP="00106720">
      <w:pPr>
        <w:spacing w:line="400" w:lineRule="exact"/>
        <w:rPr>
          <w:rFonts w:ascii="Times New Roman" w:hAnsi="Times New Roman"/>
          <w:sz w:val="24"/>
          <w:szCs w:val="24"/>
          <w:lang w:val="en-GB"/>
        </w:rPr>
        <w:sectPr w:rsidR="00D23525" w:rsidRPr="00E249A1" w:rsidSect="00D23525">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space="425"/>
          <w:docGrid w:type="lines" w:linePitch="312"/>
        </w:sectPr>
      </w:pPr>
    </w:p>
    <w:p w14:paraId="34F2A18D" w14:textId="109A28C9" w:rsidR="00743238" w:rsidRPr="00743238" w:rsidRDefault="003C683A" w:rsidP="00743238">
      <w:pPr>
        <w:widowControl/>
        <w:spacing w:line="400" w:lineRule="exact"/>
        <w:ind w:firstLineChars="200" w:firstLine="420"/>
        <w:rPr>
          <w:rFonts w:ascii="Times New Roman" w:eastAsia="微软雅黑" w:hAnsi="Times New Roman"/>
          <w:color w:val="000000"/>
          <w:kern w:val="0"/>
          <w:sz w:val="24"/>
          <w:szCs w:val="24"/>
          <w:lang w:val="en-GB"/>
        </w:rPr>
      </w:pPr>
      <w:r>
        <w:rPr>
          <w:noProof/>
        </w:rPr>
        <w:drawing>
          <wp:anchor distT="0" distB="0" distL="114300" distR="114300" simplePos="0" relativeHeight="251778560" behindDoc="0" locked="0" layoutInCell="1" allowOverlap="1" wp14:anchorId="36044518" wp14:editId="3CD3ADFA">
            <wp:simplePos x="0" y="0"/>
            <wp:positionH relativeFrom="column">
              <wp:posOffset>3462401</wp:posOffset>
            </wp:positionH>
            <wp:positionV relativeFrom="paragraph">
              <wp:posOffset>2351202</wp:posOffset>
            </wp:positionV>
            <wp:extent cx="3187065" cy="1931035"/>
            <wp:effectExtent l="0" t="0" r="0" b="0"/>
            <wp:wrapTopAndBottom/>
            <wp:docPr id="52" name="图片 52" descr="https://international.swufe.edu.cn/__local/A/53/58/7CFC79FDA414C1BECF6848E4ED9_D47A32A7_17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international.swufe.edu.cn/__local/A/53/58/7CFC79FDA414C1BECF6848E4ED9_D47A32A7_170B9.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8462"/>
                    <a:stretch/>
                  </pic:blipFill>
                  <pic:spPr bwMode="auto">
                    <a:xfrm>
                      <a:off x="0" y="0"/>
                      <a:ext cx="3187065" cy="1931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238" w:rsidRPr="00743238">
        <w:rPr>
          <w:rFonts w:ascii="Times New Roman" w:eastAsia="微软雅黑" w:hAnsi="Times New Roman"/>
          <w:color w:val="000000"/>
          <w:kern w:val="0"/>
          <w:sz w:val="24"/>
          <w:szCs w:val="24"/>
          <w:lang w:val="en-GB"/>
        </w:rPr>
        <w:t xml:space="preserve">On 10 December 2019, the Ceremony of Establishment of SWUFE Alumni Association in Germany </w:t>
      </w:r>
      <w:proofErr w:type="gramStart"/>
      <w:r w:rsidR="00743238" w:rsidRPr="00743238">
        <w:rPr>
          <w:rFonts w:ascii="Times New Roman" w:eastAsia="微软雅黑" w:hAnsi="Times New Roman"/>
          <w:color w:val="000000"/>
          <w:kern w:val="0"/>
          <w:sz w:val="24"/>
          <w:szCs w:val="24"/>
          <w:lang w:val="en-GB"/>
        </w:rPr>
        <w:t>was successfully held</w:t>
      </w:r>
      <w:proofErr w:type="gramEnd"/>
      <w:r w:rsidR="00743238" w:rsidRPr="00743238">
        <w:rPr>
          <w:rFonts w:ascii="Times New Roman" w:eastAsia="微软雅黑" w:hAnsi="Times New Roman"/>
          <w:color w:val="000000"/>
          <w:kern w:val="0"/>
          <w:sz w:val="24"/>
          <w:szCs w:val="24"/>
          <w:lang w:val="en-GB"/>
        </w:rPr>
        <w:t xml:space="preserve"> in Berlin, Germany. Prof </w:t>
      </w:r>
      <w:proofErr w:type="spellStart"/>
      <w:r w:rsidR="00743238" w:rsidRPr="00743238">
        <w:rPr>
          <w:rFonts w:ascii="Times New Roman" w:eastAsia="微软雅黑" w:hAnsi="Times New Roman"/>
          <w:color w:val="000000"/>
          <w:kern w:val="0"/>
          <w:sz w:val="24"/>
          <w:szCs w:val="24"/>
          <w:lang w:val="en-GB"/>
        </w:rPr>
        <w:t>Zhuo</w:t>
      </w:r>
      <w:proofErr w:type="spellEnd"/>
      <w:r w:rsidR="00743238" w:rsidRPr="00743238">
        <w:rPr>
          <w:rFonts w:ascii="Times New Roman" w:eastAsia="微软雅黑" w:hAnsi="Times New Roman"/>
          <w:color w:val="000000"/>
          <w:kern w:val="0"/>
          <w:sz w:val="24"/>
          <w:szCs w:val="24"/>
          <w:lang w:val="en-GB"/>
        </w:rPr>
        <w:t xml:space="preserve"> </w:t>
      </w:r>
      <w:proofErr w:type="spellStart"/>
      <w:r w:rsidR="00743238" w:rsidRPr="00743238">
        <w:rPr>
          <w:rFonts w:ascii="Times New Roman" w:eastAsia="微软雅黑" w:hAnsi="Times New Roman"/>
          <w:color w:val="000000"/>
          <w:kern w:val="0"/>
          <w:sz w:val="24"/>
          <w:szCs w:val="24"/>
          <w:lang w:val="en-GB"/>
        </w:rPr>
        <w:t>Zhi</w:t>
      </w:r>
      <w:proofErr w:type="spellEnd"/>
      <w:r w:rsidR="00743238" w:rsidRPr="00743238">
        <w:rPr>
          <w:rFonts w:ascii="Times New Roman" w:eastAsia="微软雅黑" w:hAnsi="Times New Roman"/>
          <w:color w:val="000000"/>
          <w:kern w:val="0"/>
          <w:sz w:val="24"/>
          <w:szCs w:val="24"/>
          <w:lang w:val="en-GB"/>
        </w:rPr>
        <w:t xml:space="preserve">, the President and Deputy Party Secretary of </w:t>
      </w:r>
      <w:proofErr w:type="spellStart"/>
      <w:r w:rsidR="00743238" w:rsidRPr="00743238">
        <w:rPr>
          <w:rFonts w:ascii="Times New Roman" w:eastAsia="微软雅黑" w:hAnsi="Times New Roman"/>
          <w:color w:val="000000"/>
          <w:kern w:val="0"/>
          <w:sz w:val="24"/>
          <w:szCs w:val="24"/>
          <w:lang w:val="en-GB"/>
        </w:rPr>
        <w:t>Southwestern</w:t>
      </w:r>
      <w:proofErr w:type="spellEnd"/>
      <w:r w:rsidR="00743238" w:rsidRPr="00743238">
        <w:rPr>
          <w:rFonts w:ascii="Times New Roman" w:eastAsia="微软雅黑" w:hAnsi="Times New Roman"/>
          <w:color w:val="000000"/>
          <w:kern w:val="0"/>
          <w:sz w:val="24"/>
          <w:szCs w:val="24"/>
          <w:lang w:val="en-GB"/>
        </w:rPr>
        <w:t xml:space="preserve"> University of Finance and Economics (SWUFE) and other more than 50 Chinese and International representatives attended the ceremony. Prof </w:t>
      </w:r>
      <w:proofErr w:type="spellStart"/>
      <w:r w:rsidR="00743238" w:rsidRPr="00743238">
        <w:rPr>
          <w:rFonts w:ascii="Times New Roman" w:eastAsia="微软雅黑" w:hAnsi="Times New Roman"/>
          <w:color w:val="000000"/>
          <w:kern w:val="0"/>
          <w:sz w:val="24"/>
          <w:szCs w:val="24"/>
          <w:lang w:val="en-GB"/>
        </w:rPr>
        <w:t>Zhuo</w:t>
      </w:r>
      <w:proofErr w:type="spellEnd"/>
      <w:r w:rsidR="00743238" w:rsidRPr="00743238">
        <w:rPr>
          <w:rFonts w:ascii="Times New Roman" w:eastAsia="微软雅黑" w:hAnsi="Times New Roman"/>
          <w:color w:val="000000"/>
          <w:kern w:val="0"/>
          <w:sz w:val="24"/>
          <w:szCs w:val="24"/>
          <w:lang w:val="en-GB"/>
        </w:rPr>
        <w:t xml:space="preserve"> </w:t>
      </w:r>
      <w:proofErr w:type="spellStart"/>
      <w:r w:rsidR="00743238" w:rsidRPr="00743238">
        <w:rPr>
          <w:rFonts w:ascii="Times New Roman" w:eastAsia="微软雅黑" w:hAnsi="Times New Roman"/>
          <w:color w:val="000000"/>
          <w:kern w:val="0"/>
          <w:sz w:val="24"/>
          <w:szCs w:val="24"/>
          <w:lang w:val="en-GB"/>
        </w:rPr>
        <w:t>Zhi</w:t>
      </w:r>
      <w:proofErr w:type="spellEnd"/>
      <w:r w:rsidR="00743238" w:rsidRPr="00743238">
        <w:rPr>
          <w:rFonts w:ascii="Times New Roman" w:eastAsia="微软雅黑" w:hAnsi="Times New Roman"/>
          <w:color w:val="000000"/>
          <w:kern w:val="0"/>
          <w:sz w:val="24"/>
          <w:szCs w:val="24"/>
          <w:lang w:val="en-GB"/>
        </w:rPr>
        <w:t xml:space="preserve"> made a speech on the ceremony. The Chinese Embassy in Germany congratulated the congress on the establishment.</w:t>
      </w:r>
    </w:p>
    <w:p w14:paraId="5B2C7823" w14:textId="76FE3091" w:rsidR="00743238" w:rsidRPr="00743238" w:rsidRDefault="00743238" w:rsidP="00743238">
      <w:pPr>
        <w:widowControl/>
        <w:spacing w:line="400" w:lineRule="exact"/>
        <w:ind w:firstLineChars="200" w:firstLine="480"/>
        <w:rPr>
          <w:rFonts w:ascii="Times New Roman" w:eastAsia="微软雅黑" w:hAnsi="Times New Roman"/>
          <w:color w:val="000000"/>
          <w:kern w:val="0"/>
          <w:sz w:val="24"/>
          <w:szCs w:val="24"/>
          <w:lang w:val="en-GB"/>
        </w:rPr>
      </w:pPr>
      <w:r w:rsidRPr="00743238">
        <w:rPr>
          <w:rFonts w:ascii="Times New Roman" w:eastAsia="微软雅黑" w:hAnsi="Times New Roman"/>
          <w:color w:val="000000"/>
          <w:kern w:val="0"/>
          <w:sz w:val="24"/>
          <w:szCs w:val="24"/>
          <w:lang w:val="en-GB"/>
        </w:rPr>
        <w:t xml:space="preserve">The ceremony began with the solemn national anthems of China and Germany.  Prof </w:t>
      </w:r>
      <w:proofErr w:type="spellStart"/>
      <w:r w:rsidRPr="00743238">
        <w:rPr>
          <w:rFonts w:ascii="Times New Roman" w:eastAsia="微软雅黑" w:hAnsi="Times New Roman"/>
          <w:color w:val="000000"/>
          <w:kern w:val="0"/>
          <w:sz w:val="24"/>
          <w:szCs w:val="24"/>
          <w:lang w:val="en-GB"/>
        </w:rPr>
        <w:t>Zhuo</w:t>
      </w:r>
      <w:proofErr w:type="spellEnd"/>
      <w:r w:rsidRPr="00743238">
        <w:rPr>
          <w:rFonts w:ascii="Times New Roman" w:eastAsia="微软雅黑" w:hAnsi="Times New Roman"/>
          <w:color w:val="000000"/>
          <w:kern w:val="0"/>
          <w:sz w:val="24"/>
          <w:szCs w:val="24"/>
          <w:lang w:val="en-GB"/>
        </w:rPr>
        <w:t xml:space="preserve"> </w:t>
      </w:r>
      <w:proofErr w:type="spellStart"/>
      <w:r w:rsidRPr="00743238">
        <w:rPr>
          <w:rFonts w:ascii="Times New Roman" w:eastAsia="微软雅黑" w:hAnsi="Times New Roman"/>
          <w:color w:val="000000"/>
          <w:kern w:val="0"/>
          <w:sz w:val="24"/>
          <w:szCs w:val="24"/>
          <w:lang w:val="en-GB"/>
        </w:rPr>
        <w:t>Zhi</w:t>
      </w:r>
      <w:proofErr w:type="spellEnd"/>
      <w:r w:rsidRPr="00743238">
        <w:rPr>
          <w:rFonts w:ascii="Times New Roman" w:eastAsia="微软雅黑" w:hAnsi="Times New Roman"/>
          <w:color w:val="000000"/>
          <w:kern w:val="0"/>
          <w:sz w:val="24"/>
          <w:szCs w:val="24"/>
          <w:lang w:val="en-GB"/>
        </w:rPr>
        <w:t xml:space="preserve"> expressed warm congratulations on the establishment of the Alumni Association in Germany and thanked all the presented guests and alumni. He pointed out that SWUFE attaches great importance to the opening up of education and made </w:t>
      </w:r>
      <w:r w:rsidRPr="00743238">
        <w:rPr>
          <w:rFonts w:ascii="Times New Roman" w:eastAsia="微软雅黑" w:hAnsi="Times New Roman"/>
          <w:color w:val="000000"/>
          <w:kern w:val="0"/>
          <w:sz w:val="24"/>
          <w:szCs w:val="24"/>
          <w:lang w:val="en-GB"/>
        </w:rPr>
        <w:t xml:space="preserve">gratifying achievements in various fields of international exchanges and cooperation in recent years. The choice to establish the Germany Alumni Association in Berlin is a summary and sublimation of the exchanges between SWUFE and Germany. Prof </w:t>
      </w:r>
      <w:proofErr w:type="spellStart"/>
      <w:r w:rsidRPr="00743238">
        <w:rPr>
          <w:rFonts w:ascii="Times New Roman" w:eastAsia="微软雅黑" w:hAnsi="Times New Roman"/>
          <w:color w:val="000000"/>
          <w:kern w:val="0"/>
          <w:sz w:val="24"/>
          <w:szCs w:val="24"/>
          <w:lang w:val="en-GB"/>
        </w:rPr>
        <w:t>Zhuo</w:t>
      </w:r>
      <w:proofErr w:type="spellEnd"/>
      <w:r w:rsidRPr="00743238">
        <w:rPr>
          <w:rFonts w:ascii="Times New Roman" w:eastAsia="微软雅黑" w:hAnsi="Times New Roman"/>
          <w:color w:val="000000"/>
          <w:kern w:val="0"/>
          <w:sz w:val="24"/>
          <w:szCs w:val="24"/>
          <w:lang w:val="en-GB"/>
        </w:rPr>
        <w:t xml:space="preserve"> </w:t>
      </w:r>
      <w:proofErr w:type="spellStart"/>
      <w:r w:rsidRPr="00743238">
        <w:rPr>
          <w:rFonts w:ascii="Times New Roman" w:eastAsia="微软雅黑" w:hAnsi="Times New Roman"/>
          <w:color w:val="000000"/>
          <w:kern w:val="0"/>
          <w:sz w:val="24"/>
          <w:szCs w:val="24"/>
          <w:lang w:val="en-GB"/>
        </w:rPr>
        <w:t>Zhi</w:t>
      </w:r>
      <w:proofErr w:type="spellEnd"/>
      <w:r w:rsidRPr="00743238">
        <w:rPr>
          <w:rFonts w:ascii="Times New Roman" w:eastAsia="微软雅黑" w:hAnsi="Times New Roman"/>
          <w:color w:val="000000"/>
          <w:kern w:val="0"/>
          <w:sz w:val="24"/>
          <w:szCs w:val="24"/>
          <w:lang w:val="en-GB"/>
        </w:rPr>
        <w:t xml:space="preserve"> hoped that the German Alumni Association could base on Germany and face to Europe to serve the development of alumni and Alma Mater.</w:t>
      </w:r>
    </w:p>
    <w:p w14:paraId="440B5FD9" w14:textId="6236FE14" w:rsidR="00743238" w:rsidRPr="00743238" w:rsidRDefault="003C683A" w:rsidP="00743238">
      <w:pPr>
        <w:widowControl/>
        <w:spacing w:line="400" w:lineRule="exact"/>
        <w:ind w:firstLineChars="200" w:firstLine="420"/>
        <w:rPr>
          <w:rFonts w:hint="eastAsia"/>
          <w:lang w:val="en-GB"/>
        </w:rPr>
      </w:pPr>
      <w:r>
        <w:rPr>
          <w:noProof/>
        </w:rPr>
        <w:lastRenderedPageBreak/>
        <w:drawing>
          <wp:anchor distT="0" distB="0" distL="114300" distR="114300" simplePos="0" relativeHeight="251780608" behindDoc="0" locked="0" layoutInCell="1" allowOverlap="1" wp14:anchorId="56B94090" wp14:editId="73F0ECDF">
            <wp:simplePos x="0" y="0"/>
            <wp:positionH relativeFrom="column">
              <wp:posOffset>3465449</wp:posOffset>
            </wp:positionH>
            <wp:positionV relativeFrom="paragraph">
              <wp:posOffset>534924</wp:posOffset>
            </wp:positionV>
            <wp:extent cx="3187700" cy="2110740"/>
            <wp:effectExtent l="0" t="0" r="0" b="3810"/>
            <wp:wrapTopAndBottom/>
            <wp:docPr id="54" name="图片 54" descr="https://international.swufe.edu.cn/__local/2/6C/5D/53C0FF686B1A5EA540F45737698_02B794F8_219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international.swufe.edu.cn/__local/2/6C/5D/53C0FF686B1A5EA540F45737698_02B794F8_219A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770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743238">
        <w:rPr>
          <w:noProof/>
        </w:rPr>
        <w:drawing>
          <wp:anchor distT="0" distB="0" distL="114300" distR="114300" simplePos="0" relativeHeight="251779584" behindDoc="0" locked="0" layoutInCell="1" allowOverlap="1" wp14:anchorId="583A9365" wp14:editId="3B232CFC">
            <wp:simplePos x="0" y="0"/>
            <wp:positionH relativeFrom="column">
              <wp:posOffset>3175</wp:posOffset>
            </wp:positionH>
            <wp:positionV relativeFrom="paragraph">
              <wp:posOffset>2095119</wp:posOffset>
            </wp:positionV>
            <wp:extent cx="3187700" cy="2110740"/>
            <wp:effectExtent l="0" t="0" r="0" b="3810"/>
            <wp:wrapTopAndBottom/>
            <wp:docPr id="53" name="图片 53" descr="https://international.swufe.edu.cn/__local/9/97/15/DB3102CF21351330EF33A7620D8_16796139_1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international.swufe.edu.cn/__local/9/97/15/DB3102CF21351330EF33A7620D8_16796139_1678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8770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743238" w:rsidRPr="00743238">
        <w:rPr>
          <w:rFonts w:ascii="Times New Roman" w:eastAsia="微软雅黑" w:hAnsi="Times New Roman"/>
          <w:color w:val="000000"/>
          <w:kern w:val="0"/>
          <w:sz w:val="24"/>
          <w:szCs w:val="24"/>
          <w:lang w:val="en-GB"/>
        </w:rPr>
        <w:t xml:space="preserve">Andreas </w:t>
      </w:r>
      <w:proofErr w:type="spellStart"/>
      <w:r w:rsidR="00743238" w:rsidRPr="00743238">
        <w:rPr>
          <w:rFonts w:ascii="Times New Roman" w:eastAsia="微软雅黑" w:hAnsi="Times New Roman"/>
          <w:color w:val="000000"/>
          <w:kern w:val="0"/>
          <w:sz w:val="24"/>
          <w:szCs w:val="24"/>
          <w:lang w:val="en-GB"/>
        </w:rPr>
        <w:t>Zaby</w:t>
      </w:r>
      <w:proofErr w:type="spellEnd"/>
      <w:r w:rsidR="00743238" w:rsidRPr="00743238">
        <w:rPr>
          <w:rFonts w:ascii="Times New Roman" w:eastAsia="微软雅黑" w:hAnsi="Times New Roman"/>
          <w:color w:val="000000"/>
          <w:kern w:val="0"/>
          <w:sz w:val="24"/>
          <w:szCs w:val="24"/>
          <w:lang w:val="en-GB"/>
        </w:rPr>
        <w:t xml:space="preserve">, the President of SWUFE friendly cooperative institution —— Berlin School of Economics and Law (BSEL), was invited to the ceremony and delivered a speech. </w:t>
      </w:r>
      <w:proofErr w:type="spellStart"/>
      <w:r w:rsidR="00743238" w:rsidRPr="00743238">
        <w:rPr>
          <w:rFonts w:ascii="Times New Roman" w:eastAsia="微软雅黑" w:hAnsi="Times New Roman"/>
          <w:color w:val="000000"/>
          <w:kern w:val="0"/>
          <w:sz w:val="24"/>
          <w:szCs w:val="24"/>
          <w:lang w:val="en-GB"/>
        </w:rPr>
        <w:t>Zaby</w:t>
      </w:r>
      <w:proofErr w:type="spellEnd"/>
      <w:r w:rsidR="00743238" w:rsidRPr="00743238">
        <w:rPr>
          <w:rFonts w:ascii="Times New Roman" w:eastAsia="微软雅黑" w:hAnsi="Times New Roman"/>
          <w:color w:val="000000"/>
          <w:kern w:val="0"/>
          <w:sz w:val="24"/>
          <w:szCs w:val="24"/>
          <w:lang w:val="en-GB"/>
        </w:rPr>
        <w:t xml:space="preserve"> spoke highly of the profound friendship between SWUFE and BSEL during the 32-year cooperation and expressed enthusiastic congratulations on the establishment of the SWUFE Alumni Association in Germany.</w:t>
      </w:r>
    </w:p>
    <w:p w14:paraId="4E3FE008" w14:textId="6724CA44" w:rsidR="00743238" w:rsidRPr="00743238" w:rsidRDefault="00743238" w:rsidP="00743238">
      <w:pPr>
        <w:widowControl/>
        <w:spacing w:line="400" w:lineRule="exact"/>
        <w:ind w:firstLineChars="200" w:firstLine="480"/>
        <w:rPr>
          <w:rFonts w:ascii="Times New Roman" w:eastAsia="微软雅黑" w:hAnsi="Times New Roman" w:hint="eastAsia"/>
          <w:color w:val="000000"/>
          <w:kern w:val="0"/>
          <w:sz w:val="24"/>
          <w:szCs w:val="24"/>
          <w:lang w:val="en-GB"/>
        </w:rPr>
      </w:pPr>
      <w:r w:rsidRPr="00743238">
        <w:rPr>
          <w:rFonts w:ascii="Times New Roman" w:eastAsia="微软雅黑" w:hAnsi="Times New Roman"/>
          <w:color w:val="000000"/>
          <w:kern w:val="0"/>
          <w:sz w:val="24"/>
          <w:szCs w:val="24"/>
          <w:lang w:val="en-GB"/>
        </w:rPr>
        <w:t xml:space="preserve">During the ceremony, the participants watched the video of SWUFE and the China-Germany "Cooperation · Look Back". Marko </w:t>
      </w:r>
      <w:proofErr w:type="spellStart"/>
      <w:r w:rsidRPr="00743238">
        <w:rPr>
          <w:rFonts w:ascii="Times New Roman" w:eastAsia="微软雅黑" w:hAnsi="Times New Roman"/>
          <w:color w:val="000000"/>
          <w:kern w:val="0"/>
          <w:sz w:val="24"/>
          <w:szCs w:val="24"/>
          <w:lang w:val="en-GB"/>
        </w:rPr>
        <w:t>Rukavina</w:t>
      </w:r>
      <w:proofErr w:type="spellEnd"/>
      <w:r w:rsidRPr="00743238">
        <w:rPr>
          <w:rFonts w:ascii="Times New Roman" w:eastAsia="微软雅黑" w:hAnsi="Times New Roman"/>
          <w:color w:val="000000"/>
          <w:kern w:val="0"/>
          <w:sz w:val="24"/>
          <w:szCs w:val="24"/>
          <w:lang w:val="en-GB"/>
        </w:rPr>
        <w:t xml:space="preserve">, the General Secretary of the first secretariat of German Alumni Association, delivered her inaugural speech. Prof </w:t>
      </w:r>
      <w:proofErr w:type="spellStart"/>
      <w:r w:rsidRPr="00743238">
        <w:rPr>
          <w:rFonts w:ascii="Times New Roman" w:eastAsia="微软雅黑" w:hAnsi="Times New Roman"/>
          <w:color w:val="000000"/>
          <w:kern w:val="0"/>
          <w:sz w:val="24"/>
          <w:szCs w:val="24"/>
          <w:lang w:val="en-GB"/>
        </w:rPr>
        <w:t>Zhuo</w:t>
      </w:r>
      <w:proofErr w:type="spellEnd"/>
      <w:r w:rsidRPr="00743238">
        <w:rPr>
          <w:rFonts w:ascii="Times New Roman" w:eastAsia="微软雅黑" w:hAnsi="Times New Roman"/>
          <w:color w:val="000000"/>
          <w:kern w:val="0"/>
          <w:sz w:val="24"/>
          <w:szCs w:val="24"/>
          <w:lang w:val="en-GB"/>
        </w:rPr>
        <w:t xml:space="preserve"> </w:t>
      </w:r>
      <w:proofErr w:type="spellStart"/>
      <w:r w:rsidRPr="00743238">
        <w:rPr>
          <w:rFonts w:ascii="Times New Roman" w:eastAsia="微软雅黑" w:hAnsi="Times New Roman"/>
          <w:color w:val="000000"/>
          <w:kern w:val="0"/>
          <w:sz w:val="24"/>
          <w:szCs w:val="24"/>
          <w:lang w:val="en-GB"/>
        </w:rPr>
        <w:t>zhi</w:t>
      </w:r>
      <w:proofErr w:type="spellEnd"/>
      <w:r w:rsidRPr="00743238">
        <w:rPr>
          <w:rFonts w:ascii="Times New Roman" w:eastAsia="微软雅黑" w:hAnsi="Times New Roman"/>
          <w:color w:val="000000"/>
          <w:kern w:val="0"/>
          <w:sz w:val="24"/>
          <w:szCs w:val="24"/>
          <w:lang w:val="en-GB"/>
        </w:rPr>
        <w:t xml:space="preserve"> and </w:t>
      </w:r>
      <w:proofErr w:type="spellStart"/>
      <w:r w:rsidRPr="00743238">
        <w:rPr>
          <w:rFonts w:ascii="Times New Roman" w:eastAsia="微软雅黑" w:hAnsi="Times New Roman"/>
          <w:color w:val="000000"/>
          <w:kern w:val="0"/>
          <w:sz w:val="24"/>
          <w:szCs w:val="24"/>
          <w:lang w:val="en-GB"/>
        </w:rPr>
        <w:t>Zaby</w:t>
      </w:r>
      <w:proofErr w:type="spellEnd"/>
      <w:r w:rsidRPr="00743238">
        <w:rPr>
          <w:rFonts w:ascii="Times New Roman" w:eastAsia="微软雅黑" w:hAnsi="Times New Roman"/>
          <w:color w:val="000000"/>
          <w:kern w:val="0"/>
          <w:sz w:val="24"/>
          <w:szCs w:val="24"/>
          <w:lang w:val="en-GB"/>
        </w:rPr>
        <w:t xml:space="preserve"> jointly inaugurated the </w:t>
      </w:r>
      <w:r w:rsidRPr="00743238">
        <w:rPr>
          <w:rFonts w:ascii="Times New Roman" w:eastAsia="微软雅黑" w:hAnsi="Times New Roman"/>
          <w:color w:val="000000"/>
          <w:kern w:val="0"/>
          <w:sz w:val="24"/>
          <w:szCs w:val="24"/>
          <w:lang w:val="en-GB"/>
        </w:rPr>
        <w:t>German Alumni Association. Finally, the ceremony ended successfully in the anthem of SWUFE.</w:t>
      </w:r>
    </w:p>
    <w:p w14:paraId="2E057518" w14:textId="19CBBEF0" w:rsidR="00743238" w:rsidRDefault="00743238" w:rsidP="00743238">
      <w:pPr>
        <w:widowControl/>
        <w:spacing w:line="400" w:lineRule="exact"/>
        <w:ind w:firstLineChars="200" w:firstLine="480"/>
        <w:rPr>
          <w:rFonts w:ascii="Times New Roman" w:eastAsia="微软雅黑" w:hAnsi="Times New Roman"/>
          <w:color w:val="000000"/>
          <w:kern w:val="0"/>
          <w:sz w:val="24"/>
          <w:szCs w:val="24"/>
          <w:lang w:val="en-GB"/>
        </w:rPr>
      </w:pPr>
      <w:r w:rsidRPr="00743238">
        <w:rPr>
          <w:rFonts w:ascii="Times New Roman" w:eastAsia="微软雅黑" w:hAnsi="Times New Roman"/>
          <w:color w:val="000000"/>
          <w:kern w:val="0"/>
          <w:sz w:val="24"/>
          <w:szCs w:val="24"/>
          <w:lang w:val="en-GB"/>
        </w:rPr>
        <w:t>For a long time, SWUFE has carried out all-round, multi-level and wide-ranging cooperation with German universities and institutions, and cultivated a large number of outstanding German alumni. The SWUFE Alumni Association in Germany is the first SWUFE overseas alumni association in Europe, following those in North America, Thailand and Singapore. It aims to carry forward the SWUFE spirit of "Benefiting the people from the world", gather the strength of Chinese and German alumni, help the development of Alma mater, and continue to promote the frien</w:t>
      </w:r>
      <w:r>
        <w:rPr>
          <w:rFonts w:ascii="Times New Roman" w:eastAsia="微软雅黑" w:hAnsi="Times New Roman"/>
          <w:color w:val="000000"/>
          <w:kern w:val="0"/>
          <w:sz w:val="24"/>
          <w:szCs w:val="24"/>
          <w:lang w:val="en-GB"/>
        </w:rPr>
        <w:t>dship between the two countries</w:t>
      </w:r>
      <w:r w:rsidR="001F7C09">
        <w:rPr>
          <w:rFonts w:ascii="Times New Roman" w:eastAsia="微软雅黑" w:hAnsi="Times New Roman"/>
          <w:color w:val="000000"/>
          <w:kern w:val="0"/>
          <w:sz w:val="24"/>
          <w:szCs w:val="24"/>
          <w:lang w:val="en-GB"/>
        </w:rPr>
        <w:t>.</w:t>
      </w:r>
    </w:p>
    <w:p w14:paraId="3868B9E1" w14:textId="77777777" w:rsidR="003C683A" w:rsidRPr="00E249A1" w:rsidRDefault="003C683A" w:rsidP="00743238">
      <w:pPr>
        <w:widowControl/>
        <w:spacing w:line="400" w:lineRule="exact"/>
        <w:ind w:firstLineChars="200" w:firstLine="480"/>
        <w:rPr>
          <w:rFonts w:ascii="Times New Roman" w:eastAsia="微软雅黑" w:hAnsi="Times New Roman" w:hint="eastAsia"/>
          <w:color w:val="000000"/>
          <w:kern w:val="0"/>
          <w:sz w:val="24"/>
          <w:szCs w:val="24"/>
          <w:lang w:val="en-GB"/>
        </w:rPr>
        <w:sectPr w:rsidR="003C683A" w:rsidRPr="00E249A1" w:rsidSect="00394518">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pPr>
    </w:p>
    <w:p w14:paraId="0BBFE96A" w14:textId="77777777" w:rsidR="009C68D1" w:rsidRPr="00E249A1" w:rsidRDefault="003C683A" w:rsidP="00743238">
      <w:pPr>
        <w:widowControl/>
        <w:spacing w:line="400" w:lineRule="exact"/>
        <w:jc w:val="left"/>
        <w:rPr>
          <w:rFonts w:ascii="Times New Roman" w:eastAsia="微软雅黑" w:hAnsi="Times New Roman" w:hint="eastAsia"/>
          <w:noProof/>
          <w:color w:val="000000"/>
          <w:kern w:val="0"/>
          <w:sz w:val="24"/>
          <w:szCs w:val="24"/>
          <w:lang w:val="en-GB"/>
        </w:rPr>
        <w:sectPr w:rsidR="009C68D1" w:rsidRPr="00E249A1" w:rsidSect="00394518">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pPr>
      <w:r>
        <w:rPr>
          <w:noProof/>
        </w:rPr>
        <w:drawing>
          <wp:anchor distT="0" distB="0" distL="114300" distR="114300" simplePos="0" relativeHeight="251781632" behindDoc="1" locked="0" layoutInCell="1" allowOverlap="1" wp14:anchorId="1B59009D" wp14:editId="2106A8E3">
            <wp:simplePos x="0" y="0"/>
            <wp:positionH relativeFrom="column">
              <wp:posOffset>-34951</wp:posOffset>
            </wp:positionH>
            <wp:positionV relativeFrom="paragraph">
              <wp:posOffset>35255</wp:posOffset>
            </wp:positionV>
            <wp:extent cx="6685915" cy="3154680"/>
            <wp:effectExtent l="0" t="0" r="635" b="7620"/>
            <wp:wrapTopAndBottom/>
            <wp:docPr id="56" name="图片 56" descr="https://international.swufe.edu.cn/__local/E/30/E1/8223D9EB915036D1CCDA7D2DABF_DA57FF04_45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international.swufe.edu.cn/__local/E/30/E1/8223D9EB915036D1CCDA7D2DABF_DA57FF04_4526C.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13684" b="15012"/>
                    <a:stretch/>
                  </pic:blipFill>
                  <pic:spPr bwMode="auto">
                    <a:xfrm>
                      <a:off x="0" y="0"/>
                      <a:ext cx="6685915" cy="3154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2"/>
    <w:bookmarkEnd w:id="3"/>
    <w:bookmarkEnd w:id="5"/>
    <w:bookmarkEnd w:id="6"/>
    <w:bookmarkEnd w:id="7"/>
    <w:p w14:paraId="5A9FE352" w14:textId="77777777" w:rsidR="003C683A" w:rsidRDefault="003C683A" w:rsidP="001F7C09">
      <w:pPr>
        <w:pStyle w:val="1"/>
        <w:pBdr>
          <w:top w:val="single" w:sz="4" w:space="1" w:color="548DD4" w:themeColor="text2" w:themeTint="99"/>
          <w:bottom w:val="thinThickSmallGap" w:sz="24" w:space="1" w:color="auto"/>
        </w:pBdr>
        <w:spacing w:before="0" w:after="120" w:line="400" w:lineRule="exact"/>
        <w:jc w:val="center"/>
        <w:rPr>
          <w:rFonts w:ascii="Times New Roman" w:eastAsia="微软雅黑" w:hAnsi="Times New Roman"/>
          <w:bCs w:val="0"/>
          <w:noProof/>
          <w:color w:val="548DD4" w:themeColor="text2" w:themeTint="99"/>
          <w:sz w:val="28"/>
          <w:szCs w:val="28"/>
          <w:lang w:val="en-GB"/>
        </w:rPr>
      </w:pPr>
      <w:r>
        <w:rPr>
          <w:rFonts w:ascii="Times New Roman" w:eastAsia="微软雅黑" w:hAnsi="Times New Roman"/>
          <w:bCs w:val="0"/>
          <w:noProof/>
          <w:color w:val="548DD4" w:themeColor="text2" w:themeTint="99"/>
          <w:sz w:val="28"/>
          <w:szCs w:val="28"/>
          <w:lang w:val="en-GB"/>
        </w:rPr>
        <w:br w:type="page"/>
      </w:r>
    </w:p>
    <w:p w14:paraId="43AE2F32" w14:textId="14C8137A" w:rsidR="008649CE" w:rsidRPr="00E249A1" w:rsidRDefault="001F7C09" w:rsidP="001F7C09">
      <w:pPr>
        <w:pStyle w:val="1"/>
        <w:pBdr>
          <w:top w:val="single" w:sz="4" w:space="1" w:color="548DD4" w:themeColor="text2" w:themeTint="99"/>
          <w:bottom w:val="thinThickSmallGap" w:sz="24" w:space="1" w:color="auto"/>
        </w:pBdr>
        <w:spacing w:before="0" w:after="120" w:line="400" w:lineRule="exact"/>
        <w:jc w:val="center"/>
        <w:rPr>
          <w:rFonts w:ascii="Times New Roman" w:eastAsia="微软雅黑" w:hAnsi="Times New Roman"/>
          <w:color w:val="000000"/>
          <w:kern w:val="0"/>
          <w:sz w:val="24"/>
          <w:szCs w:val="24"/>
          <w:lang w:val="en-GB"/>
        </w:rPr>
        <w:sectPr w:rsidR="008649CE" w:rsidRPr="00E249A1" w:rsidSect="008649CE">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space="425"/>
          <w:titlePg/>
          <w:docGrid w:type="lines" w:linePitch="312"/>
        </w:sectPr>
      </w:pPr>
      <w:bookmarkStart w:id="11" w:name="_Toc29484997"/>
      <w:r w:rsidRPr="001F7C09">
        <w:rPr>
          <w:rFonts w:ascii="Times New Roman" w:eastAsia="微软雅黑" w:hAnsi="Times New Roman"/>
          <w:bCs w:val="0"/>
          <w:noProof/>
          <w:color w:val="548DD4" w:themeColor="text2" w:themeTint="99"/>
          <w:sz w:val="28"/>
          <w:szCs w:val="28"/>
          <w:lang w:val="en-GB"/>
        </w:rPr>
        <w:lastRenderedPageBreak/>
        <w:t>Mr. Guillaume Blaess from Audencia Business School visited SBA</w:t>
      </w:r>
      <w:bookmarkEnd w:id="11"/>
      <w:r w:rsidR="008649CE" w:rsidRPr="00E249A1">
        <w:rPr>
          <w:rFonts w:ascii="Times New Roman" w:eastAsia="微软雅黑" w:hAnsi="Times New Roman"/>
          <w:bCs w:val="0"/>
          <w:noProof/>
          <w:color w:val="548DD4" w:themeColor="text2" w:themeTint="99"/>
          <w:sz w:val="28"/>
          <w:szCs w:val="28"/>
          <w:lang w:val="en-GB"/>
        </w:rPr>
        <w:t xml:space="preserve"> </w:t>
      </w:r>
    </w:p>
    <w:p w14:paraId="6557EBBF" w14:textId="009EC504" w:rsidR="001F7C09" w:rsidRPr="001F7C09" w:rsidRDefault="001F7C09" w:rsidP="001F7C09">
      <w:pPr>
        <w:widowControl/>
        <w:spacing w:line="400" w:lineRule="exact"/>
        <w:ind w:firstLineChars="200" w:firstLine="480"/>
        <w:rPr>
          <w:rFonts w:ascii="Times New Roman" w:eastAsia="微软雅黑" w:hAnsi="Times New Roman" w:hint="eastAsia"/>
          <w:noProof/>
          <w:color w:val="000000"/>
          <w:kern w:val="0"/>
          <w:sz w:val="24"/>
          <w:szCs w:val="24"/>
          <w:lang w:val="en-GB"/>
        </w:rPr>
      </w:pPr>
      <w:r w:rsidRPr="001F7C09">
        <w:rPr>
          <w:rFonts w:ascii="Times New Roman" w:eastAsia="微软雅黑" w:hAnsi="Times New Roman"/>
          <w:noProof/>
          <w:color w:val="000000"/>
          <w:kern w:val="0"/>
          <w:sz w:val="24"/>
          <w:szCs w:val="24"/>
          <w:lang w:val="en-GB"/>
        </w:rPr>
        <w:t>On 11 December 2019, Mr. Guillaume Blaess, Deputy Director of the International Exchange Office of Audencia Business School (ABS) in France, visited School of Business Administration (SBA) to keep abreast of recent developments of SWUFE-Nantes Joint Degree Programme.</w:t>
      </w:r>
    </w:p>
    <w:p w14:paraId="44A345E5" w14:textId="65F8E844" w:rsidR="001F7C09" w:rsidRPr="001F7C09" w:rsidRDefault="00BC1615" w:rsidP="001F7C09">
      <w:pPr>
        <w:widowControl/>
        <w:spacing w:line="400" w:lineRule="exact"/>
        <w:ind w:firstLineChars="200" w:firstLine="420"/>
        <w:rPr>
          <w:rFonts w:ascii="Times New Roman" w:eastAsia="微软雅黑" w:hAnsi="Times New Roman" w:hint="eastAsia"/>
          <w:noProof/>
          <w:color w:val="000000"/>
          <w:kern w:val="0"/>
          <w:sz w:val="24"/>
          <w:szCs w:val="24"/>
          <w:lang w:val="en-GB"/>
        </w:rPr>
      </w:pPr>
      <w:r>
        <w:rPr>
          <w:noProof/>
        </w:rPr>
        <w:drawing>
          <wp:anchor distT="0" distB="0" distL="114300" distR="114300" simplePos="0" relativeHeight="251782656" behindDoc="0" locked="0" layoutInCell="1" allowOverlap="1" wp14:anchorId="5FFE9C33" wp14:editId="5E82EDDE">
            <wp:simplePos x="0" y="0"/>
            <wp:positionH relativeFrom="column">
              <wp:posOffset>3456305</wp:posOffset>
            </wp:positionH>
            <wp:positionV relativeFrom="paragraph">
              <wp:posOffset>63931</wp:posOffset>
            </wp:positionV>
            <wp:extent cx="3187700" cy="2390140"/>
            <wp:effectExtent l="0" t="0" r="0" b="0"/>
            <wp:wrapTopAndBottom/>
            <wp:docPr id="60" name="图片 60" descr="https://gs.swufe.edu.cn/__local/B/CB/35/74BC96FA3D2E7D67DF19CC8695C_F8F86C74_F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gs.swufe.edu.cn/__local/B/CB/35/74BC96FA3D2E7D67DF19CC8695C_F8F86C74_FC1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7700" cy="2390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F7C09" w:rsidRPr="001F7C09">
        <w:rPr>
          <w:rFonts w:ascii="Times New Roman" w:eastAsia="微软雅黑" w:hAnsi="Times New Roman"/>
          <w:noProof/>
          <w:color w:val="000000"/>
          <w:kern w:val="0"/>
          <w:sz w:val="24"/>
          <w:szCs w:val="24"/>
          <w:lang w:val="en-GB"/>
        </w:rPr>
        <w:t>In the morning, Prof Tang Mingfeng, Director of SWUFE-Nantes Joint Degree Programme, Mr. Dominique Dubois, Academic Director of ABS and Mr. Guillaume Blaess met more than 120 students who are enrolled in this programme. Blaess gave a general introduction of the geographical location, historical development, academic level, school characteristics, programme advantages, etc. of ABS. During the Q&amp;A phase, students asked questions about study, internship and career in France and received patient and comprehensive explanations from Blaess.</w:t>
      </w:r>
    </w:p>
    <w:p w14:paraId="5ECE17A2" w14:textId="18B594D6" w:rsidR="001F7C09" w:rsidRPr="001F7C09" w:rsidRDefault="001F7C09" w:rsidP="001F7C09">
      <w:pPr>
        <w:widowControl/>
        <w:spacing w:line="400" w:lineRule="exact"/>
        <w:ind w:firstLineChars="200" w:firstLine="480"/>
        <w:rPr>
          <w:rFonts w:ascii="Times New Roman" w:eastAsia="微软雅黑" w:hAnsi="Times New Roman"/>
          <w:noProof/>
          <w:color w:val="000000"/>
          <w:kern w:val="0"/>
          <w:sz w:val="24"/>
          <w:szCs w:val="24"/>
          <w:lang w:val="en-GB"/>
        </w:rPr>
      </w:pPr>
      <w:r w:rsidRPr="001F7C09">
        <w:rPr>
          <w:rFonts w:ascii="Times New Roman" w:eastAsia="微软雅黑" w:hAnsi="Times New Roman"/>
          <w:noProof/>
          <w:color w:val="000000"/>
          <w:kern w:val="0"/>
          <w:sz w:val="24"/>
          <w:szCs w:val="24"/>
          <w:lang w:val="en-GB"/>
        </w:rPr>
        <w:t xml:space="preserve">Later, Prof Kou Gang, the Executive Dean of SBA and other representatives of SBA met with Mr. Guillaume Blaess. The two sides had effective communication on current status and future </w:t>
      </w:r>
      <w:r w:rsidRPr="001F7C09">
        <w:rPr>
          <w:rFonts w:ascii="Times New Roman" w:eastAsia="微软雅黑" w:hAnsi="Times New Roman"/>
          <w:noProof/>
          <w:color w:val="000000"/>
          <w:kern w:val="0"/>
          <w:sz w:val="24"/>
          <w:szCs w:val="24"/>
          <w:lang w:val="en-GB"/>
        </w:rPr>
        <w:t>developments of the programme, and reached agreements on French faculties, summer course, graduation thesis and internship employment. During this visit, Mr. Guillaume Blaess also had a talk with 11 students who are going to exchange in ABS in 2020 spring.</w:t>
      </w:r>
      <w:r w:rsidRPr="001F7C09">
        <w:t xml:space="preserve"> </w:t>
      </w:r>
    </w:p>
    <w:p w14:paraId="4272AD80" w14:textId="10474972" w:rsidR="00BC1615" w:rsidRPr="00BC1615" w:rsidRDefault="001F7C09" w:rsidP="00BC1615">
      <w:pPr>
        <w:widowControl/>
        <w:spacing w:line="400" w:lineRule="exact"/>
        <w:ind w:firstLineChars="200" w:firstLine="480"/>
        <w:rPr>
          <w:rFonts w:ascii="Times New Roman" w:eastAsia="微软雅黑" w:hAnsi="Times New Roman" w:hint="eastAsia"/>
          <w:noProof/>
          <w:color w:val="000000"/>
          <w:kern w:val="0"/>
          <w:sz w:val="24"/>
          <w:szCs w:val="24"/>
          <w:lang w:val="en-GB"/>
        </w:rPr>
        <w:sectPr w:rsidR="00BC1615" w:rsidRPr="00BC1615" w:rsidSect="003126CA">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pPr>
      <w:r w:rsidRPr="001F7C09">
        <w:rPr>
          <w:rFonts w:ascii="Times New Roman" w:eastAsia="微软雅黑" w:hAnsi="Times New Roman"/>
          <w:noProof/>
          <w:color w:val="000000"/>
          <w:kern w:val="0"/>
          <w:sz w:val="24"/>
          <w:szCs w:val="24"/>
          <w:lang w:val="en-GB"/>
        </w:rPr>
        <w:t>The visit of Mr. Guillaume BLAESS has achieved significant results. It is believed that with the joint efforts of both sides, the SWUFE-Nantes Joint Degree Programme will become a unique high-quality Chinese-Foreign Joint Programme in China.</w:t>
      </w:r>
    </w:p>
    <w:p w14:paraId="7E74FC26" w14:textId="7C47E3EA" w:rsidR="00AD7B98" w:rsidRPr="00E249A1" w:rsidRDefault="00307FE8" w:rsidP="00106720">
      <w:pPr>
        <w:pStyle w:val="1"/>
        <w:pBdr>
          <w:top w:val="single" w:sz="4" w:space="1" w:color="548DD4" w:themeColor="text2" w:themeTint="99"/>
          <w:bottom w:val="thinThickSmallGap" w:sz="24" w:space="1" w:color="auto"/>
        </w:pBdr>
        <w:spacing w:before="0" w:after="120" w:line="400" w:lineRule="exact"/>
        <w:jc w:val="center"/>
        <w:rPr>
          <w:rFonts w:ascii="Times New Roman" w:eastAsia="微软雅黑" w:hAnsi="Times New Roman"/>
          <w:color w:val="000000"/>
          <w:kern w:val="0"/>
          <w:sz w:val="24"/>
          <w:szCs w:val="24"/>
          <w:lang w:val="en-GB"/>
        </w:rPr>
        <w:sectPr w:rsidR="00AD7B98" w:rsidRPr="00E249A1" w:rsidSect="009873CB">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space="425"/>
          <w:docGrid w:type="lines" w:linePitch="312"/>
        </w:sectPr>
      </w:pPr>
      <w:bookmarkStart w:id="12" w:name="_Toc29484998"/>
      <w:r w:rsidRPr="00307FE8">
        <w:rPr>
          <w:rFonts w:ascii="Times New Roman" w:eastAsia="微软雅黑" w:hAnsi="Times New Roman"/>
          <w:bCs w:val="0"/>
          <w:noProof/>
          <w:color w:val="548DD4" w:themeColor="text2" w:themeTint="99"/>
          <w:sz w:val="28"/>
          <w:szCs w:val="28"/>
          <w:lang w:val="en-GB"/>
        </w:rPr>
        <w:t>Delegation of SWUFE visited universities in Asia and Europe</w:t>
      </w:r>
      <w:bookmarkEnd w:id="12"/>
      <w:r w:rsidR="00AD7B98" w:rsidRPr="00E249A1">
        <w:rPr>
          <w:rFonts w:ascii="Times New Roman" w:eastAsia="微软雅黑" w:hAnsi="Times New Roman"/>
          <w:bCs w:val="0"/>
          <w:noProof/>
          <w:color w:val="548DD4" w:themeColor="text2" w:themeTint="99"/>
          <w:sz w:val="28"/>
          <w:szCs w:val="28"/>
          <w:lang w:val="en-GB"/>
        </w:rPr>
        <w:t xml:space="preserve"> </w:t>
      </w:r>
    </w:p>
    <w:p w14:paraId="6DF865FC" w14:textId="5C12CA35" w:rsidR="00307FE8" w:rsidRPr="00307FE8" w:rsidRDefault="0034081A" w:rsidP="00307FE8">
      <w:pPr>
        <w:widowControl/>
        <w:spacing w:line="400" w:lineRule="exact"/>
        <w:ind w:firstLineChars="200" w:firstLine="420"/>
        <w:rPr>
          <w:rFonts w:ascii="Times New Roman" w:eastAsia="微软雅黑" w:hAnsi="Times New Roman"/>
          <w:noProof/>
          <w:color w:val="000000"/>
          <w:kern w:val="0"/>
          <w:sz w:val="24"/>
          <w:szCs w:val="24"/>
          <w:lang w:val="en-GB"/>
        </w:rPr>
      </w:pPr>
      <w:r>
        <w:rPr>
          <w:noProof/>
        </w:rPr>
        <w:drawing>
          <wp:anchor distT="0" distB="0" distL="114300" distR="114300" simplePos="0" relativeHeight="251786752" behindDoc="0" locked="0" layoutInCell="1" allowOverlap="1" wp14:anchorId="7F2FF003" wp14:editId="55441B37">
            <wp:simplePos x="0" y="0"/>
            <wp:positionH relativeFrom="column">
              <wp:posOffset>17983</wp:posOffset>
            </wp:positionH>
            <wp:positionV relativeFrom="paragraph">
              <wp:posOffset>1367942</wp:posOffset>
            </wp:positionV>
            <wp:extent cx="3187700" cy="1847215"/>
            <wp:effectExtent l="0" t="0" r="0" b="635"/>
            <wp:wrapTopAndBottom/>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187700" cy="1847215"/>
                    </a:xfrm>
                    <a:prstGeom prst="rect">
                      <a:avLst/>
                    </a:prstGeom>
                  </pic:spPr>
                </pic:pic>
              </a:graphicData>
            </a:graphic>
            <wp14:sizeRelH relativeFrom="page">
              <wp14:pctWidth>0</wp14:pctWidth>
            </wp14:sizeRelH>
            <wp14:sizeRelV relativeFrom="page">
              <wp14:pctHeight>0</wp14:pctHeight>
            </wp14:sizeRelV>
          </wp:anchor>
        </w:drawing>
      </w:r>
      <w:r w:rsidR="00307FE8" w:rsidRPr="00307FE8">
        <w:rPr>
          <w:rFonts w:ascii="Times New Roman" w:eastAsia="微软雅黑" w:hAnsi="Times New Roman"/>
          <w:noProof/>
          <w:color w:val="000000"/>
          <w:kern w:val="0"/>
          <w:sz w:val="24"/>
          <w:szCs w:val="24"/>
          <w:lang w:val="en-GB"/>
        </w:rPr>
        <w:t xml:space="preserve">From 5 to 14 December 2019, in order to further promote the implementation of the in-depth opening strategy of Southwestern University of Finance and Economics (SWUFE), broaden cooperation with universities and financial institutions along "Belt and </w:t>
      </w:r>
      <w:r w:rsidR="00307FE8" w:rsidRPr="00307FE8">
        <w:rPr>
          <w:rFonts w:ascii="Times New Roman" w:eastAsia="微软雅黑" w:hAnsi="Times New Roman"/>
          <w:noProof/>
          <w:color w:val="000000"/>
          <w:kern w:val="0"/>
          <w:sz w:val="24"/>
          <w:szCs w:val="24"/>
          <w:lang w:val="en-GB"/>
        </w:rPr>
        <w:t>Road" and explore the establishment of "Alliance of Belt and Road Business School", a delegation led by Zhuo Zhi, the President and Deputy Party Secretary of SWUFE, visited friendly cooperative universities in Turkey, Greece and Germany, the Bank of China (Turkey) Co., Ltd., German Allianz Insurance Group and the General Consulate of the People's Republic of China in Munich.</w:t>
      </w:r>
    </w:p>
    <w:p w14:paraId="6D6D55F4" w14:textId="267DB71C" w:rsidR="00307FE8" w:rsidRPr="00307FE8" w:rsidRDefault="00307FE8" w:rsidP="00307FE8">
      <w:pPr>
        <w:widowControl/>
        <w:spacing w:line="400" w:lineRule="exact"/>
        <w:ind w:firstLineChars="200" w:firstLine="480"/>
        <w:rPr>
          <w:rFonts w:ascii="Times New Roman" w:eastAsia="微软雅黑" w:hAnsi="Times New Roman"/>
          <w:noProof/>
          <w:color w:val="000000"/>
          <w:kern w:val="0"/>
          <w:sz w:val="24"/>
          <w:szCs w:val="24"/>
          <w:lang w:val="en-GB"/>
        </w:rPr>
      </w:pPr>
      <w:r w:rsidRPr="00307FE8">
        <w:rPr>
          <w:rFonts w:ascii="Times New Roman" w:eastAsia="微软雅黑" w:hAnsi="Times New Roman"/>
          <w:noProof/>
          <w:color w:val="000000"/>
          <w:kern w:val="0"/>
          <w:sz w:val="24"/>
          <w:szCs w:val="24"/>
          <w:lang w:val="en-GB"/>
        </w:rPr>
        <w:t xml:space="preserve">During the visit, the delegation renewed the Memorandum of Understanding with Istanbul Business University in Turkey. The two sides discussed expanding inter-school cooperation within the framework of "Alliance of Belt and Road </w:t>
      </w:r>
      <w:r w:rsidRPr="00307FE8">
        <w:rPr>
          <w:rFonts w:ascii="Times New Roman" w:eastAsia="微软雅黑" w:hAnsi="Times New Roman"/>
          <w:noProof/>
          <w:color w:val="000000"/>
          <w:kern w:val="0"/>
          <w:sz w:val="24"/>
          <w:szCs w:val="24"/>
          <w:lang w:val="en-GB"/>
        </w:rPr>
        <w:lastRenderedPageBreak/>
        <w:t xml:space="preserve">Business School". In Germany, the delegation visited the Berlin School of Economics and Law in Berlin, which has been cooperated with SWUFE for more than 30 years. To make the visit more fruitful, the delegation made their first official contact with the Athens University of Economics and Business in Greece and the University of Munich in Germany, which ranks 63 in the 2020 QS World University </w:t>
      </w:r>
      <w:r w:rsidR="0034081A">
        <w:rPr>
          <w:noProof/>
        </w:rPr>
        <w:drawing>
          <wp:anchor distT="0" distB="0" distL="114300" distR="114300" simplePos="0" relativeHeight="251787776" behindDoc="0" locked="0" layoutInCell="1" allowOverlap="1" wp14:anchorId="06D01EE3" wp14:editId="2E288B62">
            <wp:simplePos x="0" y="0"/>
            <wp:positionH relativeFrom="column">
              <wp:posOffset>3462655</wp:posOffset>
            </wp:positionH>
            <wp:positionV relativeFrom="paragraph">
              <wp:posOffset>2136496</wp:posOffset>
            </wp:positionV>
            <wp:extent cx="3187700" cy="2115820"/>
            <wp:effectExtent l="0" t="0" r="0" b="0"/>
            <wp:wrapTopAndBottom/>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187700" cy="2115820"/>
                    </a:xfrm>
                    <a:prstGeom prst="rect">
                      <a:avLst/>
                    </a:prstGeom>
                  </pic:spPr>
                </pic:pic>
              </a:graphicData>
            </a:graphic>
            <wp14:sizeRelH relativeFrom="page">
              <wp14:pctWidth>0</wp14:pctWidth>
            </wp14:sizeRelH>
            <wp14:sizeRelV relativeFrom="page">
              <wp14:pctHeight>0</wp14:pctHeight>
            </wp14:sizeRelV>
          </wp:anchor>
        </w:drawing>
      </w:r>
      <w:r w:rsidRPr="00307FE8">
        <w:rPr>
          <w:rFonts w:ascii="Times New Roman" w:eastAsia="微软雅黑" w:hAnsi="Times New Roman"/>
          <w:noProof/>
          <w:color w:val="000000"/>
          <w:kern w:val="0"/>
          <w:sz w:val="24"/>
          <w:szCs w:val="24"/>
          <w:lang w:val="en-GB"/>
        </w:rPr>
        <w:t xml:space="preserve">Rankings. </w:t>
      </w:r>
    </w:p>
    <w:p w14:paraId="16875094" w14:textId="37B0A4D8" w:rsidR="00307FE8" w:rsidRPr="00307FE8" w:rsidRDefault="00307FE8" w:rsidP="00307FE8">
      <w:pPr>
        <w:widowControl/>
        <w:spacing w:line="400" w:lineRule="exact"/>
        <w:ind w:firstLineChars="200" w:firstLine="480"/>
        <w:rPr>
          <w:rFonts w:ascii="Times New Roman" w:eastAsia="微软雅黑" w:hAnsi="Times New Roman"/>
          <w:noProof/>
          <w:color w:val="000000"/>
          <w:kern w:val="0"/>
          <w:sz w:val="24"/>
          <w:szCs w:val="24"/>
          <w:lang w:val="en-GB"/>
        </w:rPr>
      </w:pPr>
      <w:r w:rsidRPr="00307FE8">
        <w:rPr>
          <w:rFonts w:ascii="Times New Roman" w:eastAsia="微软雅黑" w:hAnsi="Times New Roman"/>
          <w:noProof/>
          <w:color w:val="000000"/>
          <w:kern w:val="0"/>
          <w:sz w:val="24"/>
          <w:szCs w:val="24"/>
          <w:lang w:val="en-GB"/>
        </w:rPr>
        <w:t>In addition, the delegation also met with the person in charge of Bank of China (Turkey) Co., Ltd. and the headquarters of the German Allianz Insurance Group. They had a comprehensively understanding of the development of Chinese financial institutions in Turkey, exchanged views on the development of China’s insurance market and jointly discussed views on hot issues in the global economy and graduate internship programmes.</w:t>
      </w:r>
    </w:p>
    <w:p w14:paraId="5921496A" w14:textId="6EDA571B" w:rsidR="00106720" w:rsidRDefault="00307FE8" w:rsidP="00307FE8">
      <w:pPr>
        <w:widowControl/>
        <w:spacing w:line="400" w:lineRule="exact"/>
        <w:ind w:firstLineChars="200" w:firstLine="480"/>
        <w:rPr>
          <w:rFonts w:ascii="宋体" w:hAnsi="宋体" w:cs="宋体" w:hint="eastAsia"/>
          <w:noProof/>
          <w:color w:val="3A3A3A"/>
          <w:kern w:val="0"/>
          <w:szCs w:val="24"/>
          <w:lang w:val="en-GB"/>
        </w:rPr>
        <w:sectPr w:rsidR="00106720" w:rsidSect="00106720">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pPr>
      <w:r w:rsidRPr="00307FE8">
        <w:rPr>
          <w:rFonts w:ascii="Times New Roman" w:eastAsia="微软雅黑" w:hAnsi="Times New Roman"/>
          <w:noProof/>
          <w:color w:val="000000"/>
          <w:kern w:val="0"/>
          <w:sz w:val="24"/>
          <w:szCs w:val="24"/>
          <w:lang w:val="en-GB"/>
        </w:rPr>
        <w:t>At the end of the visit, Zhuo Zhi met with Zhang Yue, the General Consul of the General Consulate of the People's Republic of China in Munich. He introduced SWUFE achievements in international development in recent years, and hoped to have more exchanges and cooperation with Germany, especially universities in Bavaria, under the s</w:t>
      </w:r>
      <w:r>
        <w:rPr>
          <w:rFonts w:ascii="Times New Roman" w:eastAsia="微软雅黑" w:hAnsi="Times New Roman"/>
          <w:noProof/>
          <w:color w:val="000000"/>
          <w:kern w:val="0"/>
          <w:sz w:val="24"/>
          <w:szCs w:val="24"/>
          <w:lang w:val="en-GB"/>
        </w:rPr>
        <w:t>upport of the General Consulate.</w:t>
      </w:r>
    </w:p>
    <w:p w14:paraId="3ECAC9F3" w14:textId="3A9F3D01" w:rsidR="0034081A" w:rsidRDefault="0034081A" w:rsidP="0034081A">
      <w:pPr>
        <w:pStyle w:val="1"/>
        <w:pBdr>
          <w:top w:val="single" w:sz="4" w:space="1" w:color="548DD4" w:themeColor="text2" w:themeTint="99"/>
          <w:bottom w:val="thinThickSmallGap" w:sz="24" w:space="1" w:color="auto"/>
        </w:pBdr>
        <w:spacing w:before="0" w:after="0" w:line="400" w:lineRule="exact"/>
        <w:jc w:val="center"/>
        <w:rPr>
          <w:rFonts w:ascii="Times New Roman" w:eastAsia="微软雅黑" w:hAnsi="Times New Roman"/>
          <w:bCs w:val="0"/>
          <w:noProof/>
          <w:color w:val="548DD4" w:themeColor="text2" w:themeTint="99"/>
          <w:sz w:val="28"/>
          <w:szCs w:val="28"/>
          <w:lang w:val="en-GB"/>
        </w:rPr>
      </w:pPr>
      <w:bookmarkStart w:id="13" w:name="_Toc29484999"/>
      <w:r w:rsidRPr="0034081A">
        <w:rPr>
          <w:rFonts w:ascii="Times New Roman" w:eastAsia="微软雅黑" w:hAnsi="Times New Roman"/>
          <w:bCs w:val="0"/>
          <w:noProof/>
          <w:color w:val="548DD4" w:themeColor="text2" w:themeTint="99"/>
          <w:sz w:val="28"/>
          <w:szCs w:val="28"/>
          <w:lang w:val="en-GB"/>
        </w:rPr>
        <w:t>The 2020 SBA Chinese and International Students New Year Part</w:t>
      </w:r>
      <w:r>
        <w:rPr>
          <w:rFonts w:ascii="Times New Roman" w:eastAsia="微软雅黑" w:hAnsi="Times New Roman"/>
          <w:bCs w:val="0"/>
          <w:noProof/>
          <w:color w:val="548DD4" w:themeColor="text2" w:themeTint="99"/>
          <w:sz w:val="28"/>
          <w:szCs w:val="28"/>
          <w:lang w:val="en-GB"/>
        </w:rPr>
        <w:t>y</w:t>
      </w:r>
      <w:bookmarkEnd w:id="13"/>
    </w:p>
    <w:p w14:paraId="47E47C00" w14:textId="02D2C0B1" w:rsidR="00106720" w:rsidRPr="00E249A1" w:rsidRDefault="0034081A" w:rsidP="0034081A">
      <w:pPr>
        <w:pStyle w:val="1"/>
        <w:pBdr>
          <w:top w:val="single" w:sz="4" w:space="1" w:color="548DD4" w:themeColor="text2" w:themeTint="99"/>
          <w:bottom w:val="thinThickSmallGap" w:sz="24" w:space="1" w:color="auto"/>
        </w:pBdr>
        <w:spacing w:before="0" w:after="0" w:line="400" w:lineRule="exact"/>
        <w:jc w:val="center"/>
        <w:rPr>
          <w:rFonts w:ascii="Times New Roman" w:eastAsia="微软雅黑" w:hAnsi="Times New Roman"/>
          <w:color w:val="000000"/>
          <w:kern w:val="0"/>
          <w:sz w:val="24"/>
          <w:szCs w:val="24"/>
          <w:lang w:val="en-GB"/>
        </w:rPr>
        <w:sectPr w:rsidR="00106720" w:rsidRPr="00E249A1" w:rsidSect="009873CB">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space="425"/>
          <w:docGrid w:type="lines" w:linePitch="312"/>
        </w:sectPr>
      </w:pPr>
      <w:bookmarkStart w:id="14" w:name="_Toc29485000"/>
      <w:r>
        <w:rPr>
          <w:noProof/>
        </w:rPr>
        <w:drawing>
          <wp:anchor distT="0" distB="0" distL="114300" distR="114300" simplePos="0" relativeHeight="251788800" behindDoc="0" locked="0" layoutInCell="1" allowOverlap="1" wp14:anchorId="70FD3C88" wp14:editId="6B91B7D6">
            <wp:simplePos x="0" y="0"/>
            <wp:positionH relativeFrom="column">
              <wp:posOffset>10515</wp:posOffset>
            </wp:positionH>
            <wp:positionV relativeFrom="paragraph">
              <wp:posOffset>462305</wp:posOffset>
            </wp:positionV>
            <wp:extent cx="3187700" cy="1440193"/>
            <wp:effectExtent l="0" t="0" r="0" b="7620"/>
            <wp:wrapTopAndBottom/>
            <wp:docPr id="63" name="图片 63" descr="http://gsjw.swufe.edu.cn/uploads/201912/26/20191226092756_6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gsjw.swufe.edu.cn/uploads/201912/26/20191226092756_6394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7700" cy="14401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081A">
        <w:rPr>
          <w:rFonts w:ascii="Times New Roman" w:eastAsia="微软雅黑" w:hAnsi="Times New Roman"/>
          <w:bCs w:val="0"/>
          <w:noProof/>
          <w:color w:val="548DD4" w:themeColor="text2" w:themeTint="99"/>
          <w:sz w:val="28"/>
          <w:szCs w:val="28"/>
          <w:lang w:val="en-GB"/>
        </w:rPr>
        <w:t>had come to a success</w:t>
      </w:r>
      <w:bookmarkEnd w:id="14"/>
    </w:p>
    <w:p w14:paraId="23792AAF" w14:textId="38E34F45" w:rsidR="0034081A" w:rsidRPr="0034081A" w:rsidRDefault="0034081A" w:rsidP="0034081A">
      <w:pPr>
        <w:widowControl/>
        <w:spacing w:line="400" w:lineRule="exact"/>
        <w:ind w:firstLineChars="200" w:firstLine="480"/>
        <w:rPr>
          <w:rFonts w:ascii="Times New Roman" w:eastAsia="微软雅黑" w:hAnsi="Times New Roman"/>
          <w:noProof/>
          <w:color w:val="000000"/>
          <w:kern w:val="0"/>
          <w:sz w:val="24"/>
          <w:szCs w:val="24"/>
          <w:lang w:val="en-GB"/>
        </w:rPr>
      </w:pPr>
      <w:r w:rsidRPr="0034081A">
        <w:rPr>
          <w:rFonts w:ascii="Times New Roman" w:eastAsia="微软雅黑" w:hAnsi="Times New Roman"/>
          <w:noProof/>
          <w:color w:val="000000"/>
          <w:kern w:val="0"/>
          <w:sz w:val="24"/>
          <w:szCs w:val="24"/>
          <w:lang w:val="en-GB"/>
        </w:rPr>
        <w:t>In the evening of 20 December 2019, the 2020 SBA Chinese and International Students New Year Party was officially held. More than 150 participants, including School of Business Administration (SBA) representatives, International Student Association (ISA) members, SWUFE-Nantes Joint Degree Programme students and SBA international students, gathered together to greet the New Year 2020.</w:t>
      </w:r>
    </w:p>
    <w:p w14:paraId="7A6743A7" w14:textId="7ED314D2" w:rsidR="0034081A" w:rsidRPr="0034081A" w:rsidRDefault="0034081A" w:rsidP="0034081A">
      <w:pPr>
        <w:widowControl/>
        <w:spacing w:line="400" w:lineRule="exact"/>
        <w:ind w:firstLineChars="200" w:firstLine="480"/>
        <w:rPr>
          <w:rFonts w:ascii="Times New Roman" w:eastAsia="微软雅黑" w:hAnsi="Times New Roman"/>
          <w:noProof/>
          <w:color w:val="000000"/>
          <w:kern w:val="0"/>
          <w:sz w:val="24"/>
          <w:szCs w:val="24"/>
          <w:lang w:val="en-GB"/>
        </w:rPr>
      </w:pPr>
      <w:r w:rsidRPr="0034081A">
        <w:rPr>
          <w:rFonts w:ascii="Times New Roman" w:eastAsia="微软雅黑" w:hAnsi="Times New Roman"/>
          <w:noProof/>
          <w:color w:val="000000"/>
          <w:kern w:val="0"/>
          <w:sz w:val="24"/>
          <w:szCs w:val="24"/>
          <w:lang w:val="en-GB"/>
        </w:rPr>
        <w:t xml:space="preserve">Prof Tang Mingfeng, Director of the International Affairs Office and the Sino-French Innovation Research Center of SBA, extended a </w:t>
      </w:r>
      <w:r w:rsidRPr="0034081A">
        <w:rPr>
          <w:rFonts w:ascii="Times New Roman" w:eastAsia="微软雅黑" w:hAnsi="Times New Roman"/>
          <w:noProof/>
          <w:color w:val="000000"/>
          <w:kern w:val="0"/>
          <w:sz w:val="24"/>
          <w:szCs w:val="24"/>
          <w:lang w:val="en-GB"/>
        </w:rPr>
        <w:t>warm welcome to all the participants and summarized the international events of SBA in 2019. With her announcement, the New Year Party started with variety of brilliant and attractive shows. Jazz dance, Chinese folk song Don’t be afraid, piano performance, saxophone solo Jasmine, dub of Kung Fu Panda and so on, all won great applause from audiences. In addition, teachers in International Affairs Office of SBA and international students from France sang the classic French song La Vie En Rose altogether. The New Year Party was full of laughter and cheerfulness during the whole evening.</w:t>
      </w:r>
    </w:p>
    <w:p w14:paraId="7BB78984" w14:textId="2980B126" w:rsidR="00106720" w:rsidRPr="0034081A" w:rsidRDefault="0034081A" w:rsidP="0034081A">
      <w:pPr>
        <w:widowControl/>
        <w:spacing w:line="400" w:lineRule="exact"/>
        <w:ind w:firstLineChars="200" w:firstLine="480"/>
        <w:rPr>
          <w:rFonts w:ascii="Times New Roman" w:eastAsia="微软雅黑" w:hAnsi="Times New Roman" w:hint="eastAsia"/>
          <w:noProof/>
          <w:color w:val="000000"/>
          <w:kern w:val="0"/>
          <w:sz w:val="24"/>
          <w:szCs w:val="24"/>
          <w:lang w:val="en-GB"/>
        </w:rPr>
        <w:sectPr w:rsidR="00106720" w:rsidRPr="0034081A" w:rsidSect="00AD7B98">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pPr>
      <w:r w:rsidRPr="0034081A">
        <w:rPr>
          <w:rFonts w:ascii="Times New Roman" w:eastAsia="微软雅黑" w:hAnsi="Times New Roman"/>
          <w:noProof/>
          <w:color w:val="000000"/>
          <w:kern w:val="0"/>
          <w:sz w:val="24"/>
          <w:szCs w:val="24"/>
          <w:lang w:val="en-GB"/>
        </w:rPr>
        <w:t>2019 is about to come to a successful conclusion. We will keep in mind our original intentions, forge ahead, and continue to be the inheritor and interpreter of Chinese culture in the coming 2020!</w:t>
      </w:r>
    </w:p>
    <w:p w14:paraId="209FC248" w14:textId="3506C08F" w:rsidR="00D24074" w:rsidRPr="00E249A1" w:rsidRDefault="0034081A" w:rsidP="00106720">
      <w:pPr>
        <w:pStyle w:val="1"/>
        <w:pBdr>
          <w:top w:val="single" w:sz="4" w:space="1" w:color="548DD4" w:themeColor="text2" w:themeTint="99"/>
          <w:bottom w:val="thinThickSmallGap" w:sz="24" w:space="1" w:color="auto"/>
        </w:pBdr>
        <w:spacing w:before="0" w:after="120" w:line="400" w:lineRule="exact"/>
        <w:jc w:val="center"/>
        <w:rPr>
          <w:rFonts w:ascii="Times New Roman" w:eastAsia="微软雅黑" w:hAnsi="Times New Roman"/>
          <w:color w:val="000000"/>
          <w:kern w:val="0"/>
          <w:sz w:val="24"/>
          <w:szCs w:val="24"/>
          <w:lang w:val="en-GB"/>
        </w:rPr>
        <w:sectPr w:rsidR="00D24074" w:rsidRPr="00E249A1" w:rsidSect="008649CE">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space="425"/>
          <w:titlePg/>
          <w:docGrid w:type="lines" w:linePitch="312"/>
        </w:sectPr>
      </w:pPr>
      <w:bookmarkStart w:id="15" w:name="_Toc29485001"/>
      <w:r w:rsidRPr="0034081A">
        <w:rPr>
          <w:rFonts w:ascii="Times New Roman" w:eastAsia="微软雅黑" w:hAnsi="Times New Roman"/>
          <w:bCs w:val="0"/>
          <w:color w:val="548DD4" w:themeColor="text2" w:themeTint="99"/>
          <w:sz w:val="28"/>
          <w:szCs w:val="28"/>
          <w:lang w:val="en-GB"/>
        </w:rPr>
        <w:lastRenderedPageBreak/>
        <w:t>SBA Held Pre-trip Training of Spring Study Abroad-Exchange Program of 2020</w:t>
      </w:r>
      <w:bookmarkEnd w:id="15"/>
      <w:r w:rsidR="00D24074" w:rsidRPr="00E249A1">
        <w:rPr>
          <w:rFonts w:ascii="Times New Roman" w:eastAsia="微软雅黑" w:hAnsi="Times New Roman"/>
          <w:bCs w:val="0"/>
          <w:noProof/>
          <w:color w:val="548DD4" w:themeColor="text2" w:themeTint="99"/>
          <w:sz w:val="28"/>
          <w:szCs w:val="28"/>
          <w:lang w:val="en-GB"/>
        </w:rPr>
        <w:t xml:space="preserve"> </w:t>
      </w:r>
    </w:p>
    <w:p w14:paraId="19225A27" w14:textId="53D57E40" w:rsidR="00BE207E" w:rsidRPr="0034081A" w:rsidRDefault="00213806" w:rsidP="00BE207E">
      <w:pPr>
        <w:widowControl/>
        <w:spacing w:line="400" w:lineRule="exact"/>
        <w:ind w:firstLineChars="200" w:firstLine="420"/>
        <w:rPr>
          <w:rFonts w:ascii="Times New Roman" w:eastAsia="微软雅黑" w:hAnsi="Times New Roman" w:hint="eastAsia"/>
          <w:noProof/>
          <w:color w:val="000000"/>
          <w:kern w:val="0"/>
          <w:sz w:val="24"/>
          <w:szCs w:val="24"/>
          <w:lang w:val="en-GB"/>
        </w:rPr>
      </w:pPr>
      <w:r>
        <w:rPr>
          <w:noProof/>
        </w:rPr>
        <w:drawing>
          <wp:anchor distT="0" distB="0" distL="114300" distR="114300" simplePos="0" relativeHeight="251790848" behindDoc="0" locked="0" layoutInCell="1" allowOverlap="1" wp14:anchorId="06778628" wp14:editId="0F5CC8DD">
            <wp:simplePos x="0" y="0"/>
            <wp:positionH relativeFrom="column">
              <wp:posOffset>2743</wp:posOffset>
            </wp:positionH>
            <wp:positionV relativeFrom="paragraph">
              <wp:posOffset>2143481</wp:posOffset>
            </wp:positionV>
            <wp:extent cx="3187700" cy="2390775"/>
            <wp:effectExtent l="0" t="0" r="0" b="9525"/>
            <wp:wrapTopAndBottom/>
            <wp:docPr id="65" name="图片 65" descr="https://gs.swufe.edu.cn/__local/9/1A/09/401DC8DE8F9FD9A57F588CB469D_E8E1EEE1_17A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gs.swufe.edu.cn/__local/9/1A/09/401DC8DE8F9FD9A57F588CB469D_E8E1EEE1_17A2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8770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24074" w:rsidRPr="00E249A1">
        <w:rPr>
          <w:lang w:val="en-GB"/>
        </w:rPr>
        <w:t xml:space="preserve"> </w:t>
      </w:r>
      <w:r w:rsidR="0034081A" w:rsidRPr="0034081A">
        <w:rPr>
          <w:rFonts w:ascii="Times New Roman" w:eastAsia="微软雅黑" w:hAnsi="Times New Roman"/>
          <w:noProof/>
          <w:color w:val="000000"/>
          <w:kern w:val="0"/>
          <w:sz w:val="24"/>
          <w:szCs w:val="24"/>
          <w:lang w:val="en-GB"/>
        </w:rPr>
        <w:t>To strengthen the political consciousness and safety awareness of students studying abroad, enhance their cross-cultural communication skills and accomplish the exchange study, on 23 December 2019, International Affairs Office of School of Business Administration (SBA) held a pre-trip training for 43 students who have joined Spring Study Abroad-Exchange Program of 2020.</w:t>
      </w:r>
    </w:p>
    <w:p w14:paraId="4F932FE2" w14:textId="44454698" w:rsidR="0034081A" w:rsidRPr="0034081A" w:rsidRDefault="0034081A" w:rsidP="0034081A">
      <w:pPr>
        <w:widowControl/>
        <w:spacing w:line="400" w:lineRule="exact"/>
        <w:ind w:firstLineChars="200" w:firstLine="480"/>
        <w:rPr>
          <w:rFonts w:ascii="Times New Roman" w:eastAsia="微软雅黑" w:hAnsi="Times New Roman"/>
          <w:noProof/>
          <w:color w:val="000000"/>
          <w:kern w:val="0"/>
          <w:sz w:val="24"/>
          <w:szCs w:val="24"/>
          <w:lang w:val="en-GB"/>
        </w:rPr>
      </w:pPr>
      <w:r w:rsidRPr="0034081A">
        <w:rPr>
          <w:rFonts w:ascii="Times New Roman" w:eastAsia="微软雅黑" w:hAnsi="Times New Roman"/>
          <w:noProof/>
          <w:color w:val="000000"/>
          <w:kern w:val="0"/>
          <w:sz w:val="24"/>
          <w:szCs w:val="24"/>
          <w:lang w:val="en-GB"/>
        </w:rPr>
        <w:t>Teachers in International Affairs Office gave a clear presentation for the procedure of away and back to the universities, overseas matters needing attention and tips of living abroad. Three peers who have finished their exchange study in Audencia Business School in France, University of Passau in Germany and Science &amp; Technology University of Taiwan in China shared everything they knew to the students in the aspects of study, life, and time arrangement.</w:t>
      </w:r>
      <w:r w:rsidR="00213806" w:rsidRPr="00213806">
        <w:t xml:space="preserve"> </w:t>
      </w:r>
    </w:p>
    <w:p w14:paraId="5CA0C133" w14:textId="52BA50CD" w:rsidR="0034081A" w:rsidRPr="0034081A" w:rsidRDefault="0034081A" w:rsidP="0034081A">
      <w:pPr>
        <w:widowControl/>
        <w:spacing w:line="400" w:lineRule="exact"/>
        <w:ind w:firstLineChars="200" w:firstLine="480"/>
        <w:rPr>
          <w:rFonts w:ascii="Times New Roman" w:eastAsia="微软雅黑" w:hAnsi="Times New Roman"/>
          <w:noProof/>
          <w:color w:val="000000"/>
          <w:kern w:val="0"/>
          <w:sz w:val="24"/>
          <w:szCs w:val="24"/>
          <w:lang w:val="en-GB"/>
        </w:rPr>
      </w:pPr>
      <w:r w:rsidRPr="0034081A">
        <w:rPr>
          <w:rFonts w:ascii="Times New Roman" w:eastAsia="微软雅黑" w:hAnsi="Times New Roman"/>
          <w:noProof/>
          <w:color w:val="000000"/>
          <w:kern w:val="0"/>
          <w:sz w:val="24"/>
          <w:szCs w:val="24"/>
          <w:lang w:val="en-GB"/>
        </w:rPr>
        <w:t xml:space="preserve">Prof Tang Mingfeng, Director of the International Affairs Office and the Sino-French Innovation Research Center of SBA, summed up the training with ‘observation, experience and </w:t>
      </w:r>
      <w:r w:rsidRPr="0034081A">
        <w:rPr>
          <w:rFonts w:ascii="Times New Roman" w:eastAsia="微软雅黑" w:hAnsi="Times New Roman"/>
          <w:noProof/>
          <w:color w:val="000000"/>
          <w:kern w:val="0"/>
          <w:sz w:val="24"/>
          <w:szCs w:val="24"/>
          <w:lang w:val="en-GB"/>
        </w:rPr>
        <w:t>concentration, urging students to observe cultural differences, experience self-growth and learn expertise hard, showing academic faith of benefiting others and spirit of unremitting pursuit imparted by SWUFE.</w:t>
      </w:r>
    </w:p>
    <w:p w14:paraId="1E20A20A" w14:textId="30B217C0" w:rsidR="0034081A" w:rsidRPr="0034081A" w:rsidRDefault="00213806" w:rsidP="0034081A">
      <w:pPr>
        <w:widowControl/>
        <w:spacing w:line="400" w:lineRule="exact"/>
        <w:ind w:firstLineChars="200" w:firstLine="420"/>
        <w:rPr>
          <w:rFonts w:ascii="Times New Roman" w:eastAsia="微软雅黑" w:hAnsi="Times New Roman"/>
          <w:noProof/>
          <w:color w:val="000000"/>
          <w:kern w:val="0"/>
          <w:sz w:val="24"/>
          <w:szCs w:val="24"/>
          <w:lang w:val="en-GB"/>
        </w:rPr>
      </w:pPr>
      <w:r>
        <w:rPr>
          <w:noProof/>
        </w:rPr>
        <w:drawing>
          <wp:anchor distT="0" distB="0" distL="114300" distR="114300" simplePos="0" relativeHeight="251789824" behindDoc="0" locked="0" layoutInCell="1" allowOverlap="1" wp14:anchorId="695423B0" wp14:editId="589CE90F">
            <wp:simplePos x="0" y="0"/>
            <wp:positionH relativeFrom="column">
              <wp:posOffset>-1905</wp:posOffset>
            </wp:positionH>
            <wp:positionV relativeFrom="paragraph">
              <wp:posOffset>3099689</wp:posOffset>
            </wp:positionV>
            <wp:extent cx="3187700" cy="2390822"/>
            <wp:effectExtent l="0" t="0" r="0" b="9525"/>
            <wp:wrapTopAndBottom/>
            <wp:docPr id="64" name="图片 64" descr="https://gs.swufe.edu.cn/__local/1/2B/2C/9BF2FD326C311020B2D5B601CA8_C95C5745_C0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gs.swufe.edu.cn/__local/1/2B/2C/9BF2FD326C311020B2D5B601CA8_C95C5745_C090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87700" cy="2390822"/>
                    </a:xfrm>
                    <a:prstGeom prst="rect">
                      <a:avLst/>
                    </a:prstGeom>
                    <a:noFill/>
                    <a:ln>
                      <a:noFill/>
                    </a:ln>
                  </pic:spPr>
                </pic:pic>
              </a:graphicData>
            </a:graphic>
            <wp14:sizeRelH relativeFrom="page">
              <wp14:pctWidth>0</wp14:pctWidth>
            </wp14:sizeRelH>
            <wp14:sizeRelV relativeFrom="page">
              <wp14:pctHeight>0</wp14:pctHeight>
            </wp14:sizeRelV>
          </wp:anchor>
        </w:drawing>
      </w:r>
      <w:r w:rsidR="0034081A" w:rsidRPr="0034081A">
        <w:rPr>
          <w:rFonts w:ascii="Times New Roman" w:eastAsia="微软雅黑" w:hAnsi="Times New Roman"/>
          <w:noProof/>
          <w:color w:val="000000"/>
          <w:kern w:val="0"/>
          <w:sz w:val="24"/>
          <w:szCs w:val="24"/>
          <w:lang w:val="en-GB"/>
        </w:rPr>
        <w:t>Mr. Wang Shi, Party Secretary of SBA, explained to all students the complicated current situation in politics and economics at domestic and external, potential risks and matters needing attention in study and life when studying abroad. He pointed out that as representatives of Southwestern University of Finance and Economics, we need to heighten our political consciousness, keep a clear mind, and defend homeland interests when we are abroad. Taking the frequent cyber frauds as examples, he reminded everyone to stay alert and increase awareness of self-protection.</w:t>
      </w:r>
    </w:p>
    <w:p w14:paraId="3E660232" w14:textId="3ABA1B3F" w:rsidR="00D24074" w:rsidRPr="0034081A" w:rsidRDefault="0034081A" w:rsidP="0034081A">
      <w:pPr>
        <w:widowControl/>
        <w:spacing w:line="400" w:lineRule="exact"/>
        <w:ind w:firstLineChars="200" w:firstLine="480"/>
        <w:rPr>
          <w:rFonts w:hint="eastAsia"/>
          <w:noProof/>
          <w:color w:val="3A3A3A"/>
          <w:lang w:val="en-GB"/>
        </w:rPr>
        <w:sectPr w:rsidR="00D24074" w:rsidRPr="0034081A" w:rsidSect="003126CA">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pPr>
      <w:r w:rsidRPr="0034081A">
        <w:rPr>
          <w:rFonts w:ascii="Times New Roman" w:eastAsia="微软雅黑" w:hAnsi="Times New Roman"/>
          <w:noProof/>
          <w:color w:val="000000"/>
          <w:kern w:val="0"/>
          <w:sz w:val="24"/>
          <w:szCs w:val="24"/>
          <w:lang w:val="en-GB"/>
        </w:rPr>
        <w:t>All students believed that their exchange study would be fulfilled with highly political consciousness, firm ideal and faith and reasonable study plan.</w:t>
      </w:r>
      <w:r w:rsidR="00D24074" w:rsidRPr="00E249A1">
        <w:rPr>
          <w:noProof/>
          <w:color w:val="3A3A3A"/>
          <w:lang w:val="en-GB"/>
        </w:rPr>
        <w:t xml:space="preserve"> </w:t>
      </w:r>
    </w:p>
    <w:p w14:paraId="10DAA4C4" w14:textId="376A5E65" w:rsidR="00D24074" w:rsidRPr="00E249A1" w:rsidRDefault="00D24074" w:rsidP="00E249A1">
      <w:pPr>
        <w:widowControl/>
        <w:jc w:val="left"/>
        <w:rPr>
          <w:rFonts w:ascii="宋体" w:hAnsi="宋体" w:cs="宋体" w:hint="eastAsia"/>
          <w:noProof/>
          <w:color w:val="3A3A3A"/>
          <w:kern w:val="0"/>
          <w:szCs w:val="24"/>
          <w:lang w:val="en-GB"/>
        </w:rPr>
      </w:pPr>
    </w:p>
    <w:sectPr w:rsidR="00D24074" w:rsidRPr="00E249A1" w:rsidSect="003D514B">
      <w:type w:val="continuous"/>
      <w:pgSz w:w="11906" w:h="16838"/>
      <w:pgMar w:top="720" w:right="720" w:bottom="720" w:left="720" w:header="851" w:footer="528" w:gutter="0"/>
      <w:pgBorders w:offsetFrom="page">
        <w:top w:val="single" w:sz="4" w:space="24" w:color="auto"/>
        <w:left w:val="single" w:sz="4" w:space="24" w:color="auto"/>
        <w:bottom w:val="single" w:sz="4" w:space="24" w:color="auto"/>
        <w:right w:val="single" w:sz="4" w:space="24" w:color="auto"/>
      </w:pgBorders>
      <w:cols w:num="2"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4E5EDF" w14:textId="77777777" w:rsidR="00B04881" w:rsidRDefault="00B04881" w:rsidP="005E67A9">
      <w:pPr>
        <w:ind w:firstLine="420"/>
      </w:pPr>
      <w:r>
        <w:separator/>
      </w:r>
    </w:p>
  </w:endnote>
  <w:endnote w:type="continuationSeparator" w:id="0">
    <w:p w14:paraId="5638F36E" w14:textId="77777777" w:rsidR="00B04881" w:rsidRDefault="00B04881" w:rsidP="005E67A9">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19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0131942"/>
      <w:docPartObj>
        <w:docPartGallery w:val="Page Numbers (Bottom of Page)"/>
        <w:docPartUnique/>
      </w:docPartObj>
    </w:sdtPr>
    <w:sdtEndPr/>
    <w:sdtContent>
      <w:sdt>
        <w:sdtPr>
          <w:id w:val="606776560"/>
          <w:docPartObj>
            <w:docPartGallery w:val="Page Numbers (Top of Page)"/>
            <w:docPartUnique/>
          </w:docPartObj>
        </w:sdtPr>
        <w:sdtEndPr/>
        <w:sdtContent>
          <w:p w14:paraId="69CFB130" w14:textId="77777777" w:rsidR="0086188C" w:rsidRPr="00A40186" w:rsidRDefault="0086188C" w:rsidP="005E67A9">
            <w:pPr>
              <w:pStyle w:val="a5"/>
              <w:ind w:firstLine="360"/>
              <w:jc w:val="center"/>
            </w:pPr>
            <w:r w:rsidRPr="00A40186">
              <w:rPr>
                <w:lang w:val="zh-CN"/>
              </w:rPr>
              <w:t xml:space="preserve"> </w:t>
            </w:r>
            <w:r w:rsidR="00E034A5">
              <w:rPr>
                <w:noProof/>
              </w:rPr>
              <w:fldChar w:fldCharType="begin"/>
            </w:r>
            <w:r w:rsidR="00E034A5">
              <w:rPr>
                <w:noProof/>
              </w:rPr>
              <w:instrText>PAGE</w:instrText>
            </w:r>
            <w:r w:rsidR="00E034A5">
              <w:rPr>
                <w:noProof/>
              </w:rPr>
              <w:fldChar w:fldCharType="separate"/>
            </w:r>
            <w:r w:rsidR="00035EFF">
              <w:rPr>
                <w:noProof/>
              </w:rPr>
              <w:t>0</w:t>
            </w:r>
            <w:r w:rsidR="00E034A5">
              <w:rPr>
                <w:noProof/>
              </w:rPr>
              <w:fldChar w:fldCharType="end"/>
            </w:r>
            <w:r w:rsidRPr="00A40186">
              <w:t xml:space="preserve"> / </w:t>
            </w:r>
            <w:r w:rsidR="00182D52" w:rsidRPr="00A40186">
              <w:rPr>
                <w:rFonts w:hint="eastAsia"/>
              </w:rPr>
              <w:t>6</w:t>
            </w:r>
          </w:p>
        </w:sdtContent>
      </w:sdt>
    </w:sdtContent>
  </w:sdt>
  <w:p w14:paraId="5FCD76D8" w14:textId="77777777" w:rsidR="0086188C" w:rsidRDefault="0086188C" w:rsidP="005E67A9">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7349416"/>
      <w:docPartObj>
        <w:docPartGallery w:val="Page Numbers (Bottom of Page)"/>
        <w:docPartUnique/>
      </w:docPartObj>
    </w:sdtPr>
    <w:sdtEndPr/>
    <w:sdtContent>
      <w:sdt>
        <w:sdtPr>
          <w:id w:val="-879005879"/>
          <w:docPartObj>
            <w:docPartGallery w:val="Page Numbers (Top of Page)"/>
            <w:docPartUnique/>
          </w:docPartObj>
        </w:sdtPr>
        <w:sdtEndPr/>
        <w:sdtContent>
          <w:p w14:paraId="286D0B03" w14:textId="26B04B04" w:rsidR="00035EFF" w:rsidRPr="007A263E" w:rsidRDefault="003126CA" w:rsidP="007A263E">
            <w:pPr>
              <w:pStyle w:val="a5"/>
              <w:jc w:val="center"/>
              <w:rPr>
                <w:b/>
                <w:bCs/>
              </w:rPr>
            </w:pPr>
            <w:r w:rsidRPr="007A263E">
              <w:rPr>
                <w:lang w:val="zh-CN"/>
              </w:rPr>
              <w:t xml:space="preserve"> </w:t>
            </w:r>
            <w:r w:rsidRPr="007A263E">
              <w:rPr>
                <w:b/>
                <w:bCs/>
              </w:rPr>
              <w:fldChar w:fldCharType="begin"/>
            </w:r>
            <w:r w:rsidRPr="007A263E">
              <w:rPr>
                <w:b/>
                <w:bCs/>
              </w:rPr>
              <w:instrText>PAGE</w:instrText>
            </w:r>
            <w:r w:rsidRPr="007A263E">
              <w:rPr>
                <w:b/>
                <w:bCs/>
              </w:rPr>
              <w:fldChar w:fldCharType="separate"/>
            </w:r>
            <w:r w:rsidR="003C5B67">
              <w:rPr>
                <w:b/>
                <w:bCs/>
                <w:noProof/>
              </w:rPr>
              <w:t>1</w:t>
            </w:r>
            <w:r w:rsidRPr="007A263E">
              <w:rPr>
                <w:b/>
                <w:bCs/>
              </w:rPr>
              <w:fldChar w:fldCharType="end"/>
            </w:r>
            <w:r w:rsidRPr="007A263E">
              <w:rPr>
                <w:lang w:val="zh-CN"/>
              </w:rPr>
              <w:t xml:space="preserve"> </w:t>
            </w:r>
            <w:r w:rsidRPr="007A263E">
              <w:rPr>
                <w:lang w:val="zh-CN"/>
              </w:rPr>
              <w:t xml:space="preserve">/ </w:t>
            </w:r>
            <w:r w:rsidRPr="007A263E">
              <w:rPr>
                <w:b/>
                <w:bCs/>
              </w:rPr>
              <w:fldChar w:fldCharType="begin"/>
            </w:r>
            <w:r w:rsidRPr="007A263E">
              <w:rPr>
                <w:b/>
                <w:bCs/>
              </w:rPr>
              <w:instrText>NUMPAGES</w:instrText>
            </w:r>
            <w:r w:rsidRPr="007A263E">
              <w:rPr>
                <w:b/>
                <w:bCs/>
              </w:rPr>
              <w:fldChar w:fldCharType="separate"/>
            </w:r>
            <w:r w:rsidR="003C5B67">
              <w:rPr>
                <w:b/>
                <w:bCs/>
                <w:noProof/>
              </w:rPr>
              <w:t>6</w:t>
            </w:r>
            <w:r w:rsidRPr="007A263E">
              <w:rPr>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53036" w14:textId="77777777" w:rsidR="006A057C" w:rsidRDefault="006A057C">
    <w:pPr>
      <w:pStyle w:val="a5"/>
      <w:jc w:val="center"/>
    </w:pPr>
  </w:p>
  <w:p w14:paraId="458774A3" w14:textId="77777777" w:rsidR="00AA2892" w:rsidRDefault="00AA2892" w:rsidP="007E3008">
    <w:pPr>
      <w:pStyle w:val="a5"/>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4889360"/>
      <w:docPartObj>
        <w:docPartGallery w:val="Page Numbers (Bottom of Page)"/>
        <w:docPartUnique/>
      </w:docPartObj>
    </w:sdtPr>
    <w:sdtEndPr/>
    <w:sdtContent>
      <w:sdt>
        <w:sdtPr>
          <w:id w:val="676386117"/>
          <w:docPartObj>
            <w:docPartGallery w:val="Page Numbers (Top of Page)"/>
            <w:docPartUnique/>
          </w:docPartObj>
        </w:sdtPr>
        <w:sdtEndPr/>
        <w:sdtContent>
          <w:p w14:paraId="25C856C0" w14:textId="5985C089" w:rsidR="00312558" w:rsidRDefault="003126CA" w:rsidP="003126CA">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3C5B67">
              <w:rPr>
                <w:b/>
                <w:bCs/>
                <w:noProof/>
              </w:rPr>
              <w:t>6</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3C5B67">
              <w:rPr>
                <w:b/>
                <w:bCs/>
                <w:noProof/>
              </w:rPr>
              <w:t>6</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9E0EA9" w14:textId="77777777" w:rsidR="00B04881" w:rsidRDefault="00B04881" w:rsidP="005E67A9">
      <w:pPr>
        <w:ind w:firstLine="420"/>
      </w:pPr>
      <w:r>
        <w:separator/>
      </w:r>
    </w:p>
  </w:footnote>
  <w:footnote w:type="continuationSeparator" w:id="0">
    <w:p w14:paraId="6D592EBE" w14:textId="77777777" w:rsidR="00B04881" w:rsidRDefault="00B04881" w:rsidP="005E67A9">
      <w:pPr>
        <w:ind w:firstLine="42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A6343D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24" type="#_x0000_t75" style="width:110.25pt;height:78.75pt;visibility:visible" o:bullet="t">
        <v:imagedata r:id="rId1" o:title=""/>
      </v:shape>
    </w:pict>
  </w:numPicBullet>
  <w:numPicBullet w:numPicBulletId="1">
    <w:pict>
      <v:shape w14:anchorId="289F3453" id="_x0000_i2525" type="#_x0000_t75" style="width:663.85pt;height:213.05pt;visibility:visible" o:bullet="t">
        <v:imagedata r:id="rId2" o:title=""/>
      </v:shape>
    </w:pict>
  </w:numPicBullet>
  <w:numPicBullet w:numPicBulletId="2">
    <w:pict>
      <v:shape w14:anchorId="6D51A9D1" id="_x0000_i2526" type="#_x0000_t75" style="width:384pt;height:192pt;visibility:visible" o:bullet="t">
        <v:imagedata r:id="rId3" o:title="" croptop="6215f" cropbottom="8449f"/>
      </v:shape>
    </w:pict>
  </w:numPicBullet>
  <w:abstractNum w:abstractNumId="0" w15:restartNumberingAfterBreak="0">
    <w:nsid w:val="FFFFFF7C"/>
    <w:multiLevelType w:val="singleLevel"/>
    <w:tmpl w:val="B1721928"/>
    <w:lvl w:ilvl="0">
      <w:start w:val="1"/>
      <w:numFmt w:val="decimal"/>
      <w:lvlText w:val="%1."/>
      <w:lvlJc w:val="left"/>
      <w:pPr>
        <w:tabs>
          <w:tab w:val="num" w:pos="2040"/>
        </w:tabs>
        <w:ind w:left="2040" w:hanging="360"/>
      </w:pPr>
      <w:rPr>
        <w:rFonts w:cs="Times New Roman"/>
      </w:rPr>
    </w:lvl>
  </w:abstractNum>
  <w:abstractNum w:abstractNumId="1" w15:restartNumberingAfterBreak="0">
    <w:nsid w:val="FFFFFF7D"/>
    <w:multiLevelType w:val="singleLevel"/>
    <w:tmpl w:val="DD70D608"/>
    <w:lvl w:ilvl="0">
      <w:start w:val="1"/>
      <w:numFmt w:val="decimal"/>
      <w:lvlText w:val="%1."/>
      <w:lvlJc w:val="left"/>
      <w:pPr>
        <w:tabs>
          <w:tab w:val="num" w:pos="1620"/>
        </w:tabs>
        <w:ind w:left="1620" w:hanging="360"/>
      </w:pPr>
      <w:rPr>
        <w:rFonts w:cs="Times New Roman"/>
      </w:rPr>
    </w:lvl>
  </w:abstractNum>
  <w:abstractNum w:abstractNumId="2" w15:restartNumberingAfterBreak="0">
    <w:nsid w:val="FFFFFF7E"/>
    <w:multiLevelType w:val="singleLevel"/>
    <w:tmpl w:val="AF7CBE10"/>
    <w:lvl w:ilvl="0">
      <w:start w:val="1"/>
      <w:numFmt w:val="decimal"/>
      <w:lvlText w:val="%1."/>
      <w:lvlJc w:val="left"/>
      <w:pPr>
        <w:tabs>
          <w:tab w:val="num" w:pos="1200"/>
        </w:tabs>
        <w:ind w:left="1200" w:hanging="360"/>
      </w:pPr>
      <w:rPr>
        <w:rFonts w:cs="Times New Roman"/>
      </w:rPr>
    </w:lvl>
  </w:abstractNum>
  <w:abstractNum w:abstractNumId="3" w15:restartNumberingAfterBreak="0">
    <w:nsid w:val="FFFFFF7F"/>
    <w:multiLevelType w:val="singleLevel"/>
    <w:tmpl w:val="A84282DC"/>
    <w:lvl w:ilvl="0">
      <w:start w:val="1"/>
      <w:numFmt w:val="decimal"/>
      <w:lvlText w:val="%1."/>
      <w:lvlJc w:val="left"/>
      <w:pPr>
        <w:tabs>
          <w:tab w:val="num" w:pos="780"/>
        </w:tabs>
        <w:ind w:left="780" w:hanging="360"/>
      </w:pPr>
      <w:rPr>
        <w:rFonts w:cs="Times New Roman"/>
      </w:rPr>
    </w:lvl>
  </w:abstractNum>
  <w:abstractNum w:abstractNumId="4" w15:restartNumberingAfterBreak="0">
    <w:nsid w:val="FFFFFF80"/>
    <w:multiLevelType w:val="singleLevel"/>
    <w:tmpl w:val="D7C66A84"/>
    <w:lvl w:ilvl="0">
      <w:start w:val="1"/>
      <w:numFmt w:val="bullet"/>
      <w:lvlText w:val=""/>
      <w:lvlJc w:val="left"/>
      <w:pPr>
        <w:tabs>
          <w:tab w:val="num" w:pos="2040"/>
        </w:tabs>
        <w:ind w:left="2040" w:hanging="360"/>
      </w:pPr>
      <w:rPr>
        <w:rFonts w:ascii="Wingdings" w:hAnsi="Wingdings" w:hint="default"/>
      </w:rPr>
    </w:lvl>
  </w:abstractNum>
  <w:abstractNum w:abstractNumId="5" w15:restartNumberingAfterBreak="0">
    <w:nsid w:val="FFFFFF81"/>
    <w:multiLevelType w:val="singleLevel"/>
    <w:tmpl w:val="9536D96E"/>
    <w:lvl w:ilvl="0">
      <w:start w:val="1"/>
      <w:numFmt w:val="bullet"/>
      <w:lvlText w:val=""/>
      <w:lvlJc w:val="left"/>
      <w:pPr>
        <w:tabs>
          <w:tab w:val="num" w:pos="1620"/>
        </w:tabs>
        <w:ind w:left="1620" w:hanging="360"/>
      </w:pPr>
      <w:rPr>
        <w:rFonts w:ascii="Wingdings" w:hAnsi="Wingdings" w:hint="default"/>
      </w:rPr>
    </w:lvl>
  </w:abstractNum>
  <w:abstractNum w:abstractNumId="6" w15:restartNumberingAfterBreak="0">
    <w:nsid w:val="FFFFFF82"/>
    <w:multiLevelType w:val="singleLevel"/>
    <w:tmpl w:val="2708E16C"/>
    <w:lvl w:ilvl="0">
      <w:start w:val="1"/>
      <w:numFmt w:val="bullet"/>
      <w:lvlText w:val=""/>
      <w:lvlJc w:val="left"/>
      <w:pPr>
        <w:tabs>
          <w:tab w:val="num" w:pos="1200"/>
        </w:tabs>
        <w:ind w:left="1200" w:hanging="360"/>
      </w:pPr>
      <w:rPr>
        <w:rFonts w:ascii="Wingdings" w:hAnsi="Wingdings" w:hint="default"/>
      </w:rPr>
    </w:lvl>
  </w:abstractNum>
  <w:abstractNum w:abstractNumId="7" w15:restartNumberingAfterBreak="0">
    <w:nsid w:val="FFFFFF83"/>
    <w:multiLevelType w:val="singleLevel"/>
    <w:tmpl w:val="7772BEE6"/>
    <w:lvl w:ilvl="0">
      <w:start w:val="1"/>
      <w:numFmt w:val="bullet"/>
      <w:lvlText w:val=""/>
      <w:lvlJc w:val="left"/>
      <w:pPr>
        <w:tabs>
          <w:tab w:val="num" w:pos="780"/>
        </w:tabs>
        <w:ind w:left="780" w:hanging="360"/>
      </w:pPr>
      <w:rPr>
        <w:rFonts w:ascii="Wingdings" w:hAnsi="Wingdings" w:hint="default"/>
      </w:rPr>
    </w:lvl>
  </w:abstractNum>
  <w:abstractNum w:abstractNumId="8" w15:restartNumberingAfterBreak="0">
    <w:nsid w:val="FFFFFF88"/>
    <w:multiLevelType w:val="singleLevel"/>
    <w:tmpl w:val="30D011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764CE0BE"/>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207601D3"/>
    <w:multiLevelType w:val="hybridMultilevel"/>
    <w:tmpl w:val="B6A2D924"/>
    <w:lvl w:ilvl="0" w:tplc="F96678BE">
      <w:start w:val="1"/>
      <w:numFmt w:val="decimal"/>
      <w:lvlText w:val="%1."/>
      <w:lvlJc w:val="left"/>
      <w:pPr>
        <w:ind w:left="420" w:hanging="420"/>
      </w:pPr>
      <w:rPr>
        <w:b w:val="0"/>
        <w:color w:val="548DD4" w:themeColor="text2" w:themeTint="99"/>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7F9307B9"/>
    <w:multiLevelType w:val="hybridMultilevel"/>
    <w:tmpl w:val="06C634A2"/>
    <w:lvl w:ilvl="0" w:tplc="10B6972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proofState w:spelling="clean" w:grammar="clean"/>
  <w:attachedTemplate r:id="rId1"/>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21FB"/>
    <w:rsid w:val="000047C4"/>
    <w:rsid w:val="00007C2D"/>
    <w:rsid w:val="00012451"/>
    <w:rsid w:val="00015AF3"/>
    <w:rsid w:val="000220DC"/>
    <w:rsid w:val="00022D2C"/>
    <w:rsid w:val="00022F8E"/>
    <w:rsid w:val="000274E0"/>
    <w:rsid w:val="00032E5B"/>
    <w:rsid w:val="00035EFF"/>
    <w:rsid w:val="00040409"/>
    <w:rsid w:val="00043090"/>
    <w:rsid w:val="000433CA"/>
    <w:rsid w:val="00057F1B"/>
    <w:rsid w:val="00064091"/>
    <w:rsid w:val="00076348"/>
    <w:rsid w:val="00084247"/>
    <w:rsid w:val="000946A6"/>
    <w:rsid w:val="00095950"/>
    <w:rsid w:val="000A43BE"/>
    <w:rsid w:val="000B0042"/>
    <w:rsid w:val="000B1C63"/>
    <w:rsid w:val="000B3D72"/>
    <w:rsid w:val="000B4240"/>
    <w:rsid w:val="000B662B"/>
    <w:rsid w:val="000B7B30"/>
    <w:rsid w:val="000C2DB1"/>
    <w:rsid w:val="000C3B55"/>
    <w:rsid w:val="000D0810"/>
    <w:rsid w:val="000D6AD3"/>
    <w:rsid w:val="000E0EDD"/>
    <w:rsid w:val="000E2A96"/>
    <w:rsid w:val="000E3FD5"/>
    <w:rsid w:val="000F0C0C"/>
    <w:rsid w:val="000F26CF"/>
    <w:rsid w:val="000F312B"/>
    <w:rsid w:val="000F33AB"/>
    <w:rsid w:val="001038AA"/>
    <w:rsid w:val="00104403"/>
    <w:rsid w:val="00104FEC"/>
    <w:rsid w:val="00106610"/>
    <w:rsid w:val="00106720"/>
    <w:rsid w:val="00112E70"/>
    <w:rsid w:val="00122896"/>
    <w:rsid w:val="00132674"/>
    <w:rsid w:val="0013359A"/>
    <w:rsid w:val="0014237C"/>
    <w:rsid w:val="00144C85"/>
    <w:rsid w:val="00146D7F"/>
    <w:rsid w:val="001530AD"/>
    <w:rsid w:val="0015441B"/>
    <w:rsid w:val="00171BD0"/>
    <w:rsid w:val="0017543B"/>
    <w:rsid w:val="00177861"/>
    <w:rsid w:val="00177B4C"/>
    <w:rsid w:val="00180A56"/>
    <w:rsid w:val="00182D52"/>
    <w:rsid w:val="001866C9"/>
    <w:rsid w:val="00187612"/>
    <w:rsid w:val="00192916"/>
    <w:rsid w:val="00193E0E"/>
    <w:rsid w:val="00195186"/>
    <w:rsid w:val="00195AE3"/>
    <w:rsid w:val="001A33B6"/>
    <w:rsid w:val="001A7F20"/>
    <w:rsid w:val="001D6814"/>
    <w:rsid w:val="001E50C6"/>
    <w:rsid w:val="001F1EF4"/>
    <w:rsid w:val="001F7C09"/>
    <w:rsid w:val="00202C02"/>
    <w:rsid w:val="0020502B"/>
    <w:rsid w:val="0020763C"/>
    <w:rsid w:val="00212D5D"/>
    <w:rsid w:val="00213806"/>
    <w:rsid w:val="00217225"/>
    <w:rsid w:val="00222E04"/>
    <w:rsid w:val="00227A15"/>
    <w:rsid w:val="00227C39"/>
    <w:rsid w:val="0023192C"/>
    <w:rsid w:val="0023361F"/>
    <w:rsid w:val="00234FD2"/>
    <w:rsid w:val="002636F3"/>
    <w:rsid w:val="00264819"/>
    <w:rsid w:val="0026495B"/>
    <w:rsid w:val="00265327"/>
    <w:rsid w:val="00266643"/>
    <w:rsid w:val="00271036"/>
    <w:rsid w:val="0027157B"/>
    <w:rsid w:val="00287B68"/>
    <w:rsid w:val="0029424F"/>
    <w:rsid w:val="00294508"/>
    <w:rsid w:val="00294AF6"/>
    <w:rsid w:val="00294DD5"/>
    <w:rsid w:val="00295BC7"/>
    <w:rsid w:val="00296913"/>
    <w:rsid w:val="0029708A"/>
    <w:rsid w:val="002A3B0C"/>
    <w:rsid w:val="002A6E3C"/>
    <w:rsid w:val="002B7CD8"/>
    <w:rsid w:val="002C06A5"/>
    <w:rsid w:val="002D1B71"/>
    <w:rsid w:val="002D54FA"/>
    <w:rsid w:val="002F689B"/>
    <w:rsid w:val="00302766"/>
    <w:rsid w:val="00303778"/>
    <w:rsid w:val="00307FE8"/>
    <w:rsid w:val="00312558"/>
    <w:rsid w:val="003126CA"/>
    <w:rsid w:val="00313B36"/>
    <w:rsid w:val="003143A6"/>
    <w:rsid w:val="00315140"/>
    <w:rsid w:val="00317B09"/>
    <w:rsid w:val="00321C38"/>
    <w:rsid w:val="00322875"/>
    <w:rsid w:val="00332B88"/>
    <w:rsid w:val="0033709E"/>
    <w:rsid w:val="00337D79"/>
    <w:rsid w:val="0034081A"/>
    <w:rsid w:val="003445CA"/>
    <w:rsid w:val="00344917"/>
    <w:rsid w:val="00350345"/>
    <w:rsid w:val="00351CEF"/>
    <w:rsid w:val="00351DF7"/>
    <w:rsid w:val="00354760"/>
    <w:rsid w:val="00355C2A"/>
    <w:rsid w:val="003651D4"/>
    <w:rsid w:val="00366DDE"/>
    <w:rsid w:val="003740BC"/>
    <w:rsid w:val="00376E66"/>
    <w:rsid w:val="0038319F"/>
    <w:rsid w:val="003852BF"/>
    <w:rsid w:val="00390942"/>
    <w:rsid w:val="0039323C"/>
    <w:rsid w:val="00394518"/>
    <w:rsid w:val="00397766"/>
    <w:rsid w:val="003A1ABF"/>
    <w:rsid w:val="003A4418"/>
    <w:rsid w:val="003B50C5"/>
    <w:rsid w:val="003B6617"/>
    <w:rsid w:val="003C2FB3"/>
    <w:rsid w:val="003C3681"/>
    <w:rsid w:val="003C5B67"/>
    <w:rsid w:val="003C683A"/>
    <w:rsid w:val="003D514B"/>
    <w:rsid w:val="003E0485"/>
    <w:rsid w:val="003E112F"/>
    <w:rsid w:val="003E76B6"/>
    <w:rsid w:val="003F5871"/>
    <w:rsid w:val="003F6F26"/>
    <w:rsid w:val="00402D55"/>
    <w:rsid w:val="00410203"/>
    <w:rsid w:val="004171E5"/>
    <w:rsid w:val="00425465"/>
    <w:rsid w:val="00433406"/>
    <w:rsid w:val="00444611"/>
    <w:rsid w:val="00445C5B"/>
    <w:rsid w:val="0045280D"/>
    <w:rsid w:val="004605E0"/>
    <w:rsid w:val="004711EF"/>
    <w:rsid w:val="0047251A"/>
    <w:rsid w:val="0047349D"/>
    <w:rsid w:val="00474569"/>
    <w:rsid w:val="004749B2"/>
    <w:rsid w:val="00475318"/>
    <w:rsid w:val="00481A53"/>
    <w:rsid w:val="00486F13"/>
    <w:rsid w:val="00487339"/>
    <w:rsid w:val="00487D90"/>
    <w:rsid w:val="004931C6"/>
    <w:rsid w:val="00496CFE"/>
    <w:rsid w:val="004B6E87"/>
    <w:rsid w:val="004C3B06"/>
    <w:rsid w:val="004C43F7"/>
    <w:rsid w:val="004C728A"/>
    <w:rsid w:val="004D030D"/>
    <w:rsid w:val="004D6149"/>
    <w:rsid w:val="004E4CD4"/>
    <w:rsid w:val="004F0ADB"/>
    <w:rsid w:val="004F21B4"/>
    <w:rsid w:val="004F7342"/>
    <w:rsid w:val="005040C2"/>
    <w:rsid w:val="00510F6E"/>
    <w:rsid w:val="005148BF"/>
    <w:rsid w:val="005151D2"/>
    <w:rsid w:val="00522F39"/>
    <w:rsid w:val="005371B3"/>
    <w:rsid w:val="00545972"/>
    <w:rsid w:val="005549C2"/>
    <w:rsid w:val="00563EDE"/>
    <w:rsid w:val="0057037A"/>
    <w:rsid w:val="00576BA1"/>
    <w:rsid w:val="00577426"/>
    <w:rsid w:val="00580B43"/>
    <w:rsid w:val="00586202"/>
    <w:rsid w:val="00587C79"/>
    <w:rsid w:val="00593FA7"/>
    <w:rsid w:val="005A3317"/>
    <w:rsid w:val="005B5770"/>
    <w:rsid w:val="005C3284"/>
    <w:rsid w:val="005D5DE5"/>
    <w:rsid w:val="005E0ABD"/>
    <w:rsid w:val="005E67A9"/>
    <w:rsid w:val="00600193"/>
    <w:rsid w:val="00611FD4"/>
    <w:rsid w:val="00614D69"/>
    <w:rsid w:val="006173E0"/>
    <w:rsid w:val="0062196F"/>
    <w:rsid w:val="00625221"/>
    <w:rsid w:val="00632385"/>
    <w:rsid w:val="00637727"/>
    <w:rsid w:val="00644920"/>
    <w:rsid w:val="00653A2A"/>
    <w:rsid w:val="00661EDF"/>
    <w:rsid w:val="0067556F"/>
    <w:rsid w:val="00680948"/>
    <w:rsid w:val="00683AB8"/>
    <w:rsid w:val="00690455"/>
    <w:rsid w:val="00696512"/>
    <w:rsid w:val="006A057C"/>
    <w:rsid w:val="006A5737"/>
    <w:rsid w:val="006C34A9"/>
    <w:rsid w:val="006C3FDC"/>
    <w:rsid w:val="006C5E9D"/>
    <w:rsid w:val="006D0562"/>
    <w:rsid w:val="006D0D56"/>
    <w:rsid w:val="006D1B36"/>
    <w:rsid w:val="006E645A"/>
    <w:rsid w:val="006F0454"/>
    <w:rsid w:val="006F1AEA"/>
    <w:rsid w:val="006F44B1"/>
    <w:rsid w:val="00700A66"/>
    <w:rsid w:val="0070265A"/>
    <w:rsid w:val="007058BA"/>
    <w:rsid w:val="007147D6"/>
    <w:rsid w:val="00716A67"/>
    <w:rsid w:val="00730F0C"/>
    <w:rsid w:val="00732F07"/>
    <w:rsid w:val="0073639A"/>
    <w:rsid w:val="00743238"/>
    <w:rsid w:val="00754347"/>
    <w:rsid w:val="00761A0A"/>
    <w:rsid w:val="00764F06"/>
    <w:rsid w:val="00765880"/>
    <w:rsid w:val="00766E4E"/>
    <w:rsid w:val="007811A9"/>
    <w:rsid w:val="00786372"/>
    <w:rsid w:val="007864DE"/>
    <w:rsid w:val="007A263E"/>
    <w:rsid w:val="007A337C"/>
    <w:rsid w:val="007A3404"/>
    <w:rsid w:val="007B183B"/>
    <w:rsid w:val="007B57C1"/>
    <w:rsid w:val="007B7164"/>
    <w:rsid w:val="007C2624"/>
    <w:rsid w:val="007D198A"/>
    <w:rsid w:val="007D51ED"/>
    <w:rsid w:val="007D70E3"/>
    <w:rsid w:val="007D7270"/>
    <w:rsid w:val="007E3008"/>
    <w:rsid w:val="007E380C"/>
    <w:rsid w:val="007E6E01"/>
    <w:rsid w:val="007E7845"/>
    <w:rsid w:val="007F3C2E"/>
    <w:rsid w:val="007F42BC"/>
    <w:rsid w:val="007F5D1B"/>
    <w:rsid w:val="0080021F"/>
    <w:rsid w:val="00803EE3"/>
    <w:rsid w:val="008066E2"/>
    <w:rsid w:val="00813525"/>
    <w:rsid w:val="00815E28"/>
    <w:rsid w:val="00820887"/>
    <w:rsid w:val="00820C75"/>
    <w:rsid w:val="00826104"/>
    <w:rsid w:val="008301D1"/>
    <w:rsid w:val="008324B5"/>
    <w:rsid w:val="00841207"/>
    <w:rsid w:val="00843616"/>
    <w:rsid w:val="00843AD3"/>
    <w:rsid w:val="008476AE"/>
    <w:rsid w:val="0086188C"/>
    <w:rsid w:val="008649CE"/>
    <w:rsid w:val="008661B1"/>
    <w:rsid w:val="0087164D"/>
    <w:rsid w:val="00872572"/>
    <w:rsid w:val="00876B02"/>
    <w:rsid w:val="00881778"/>
    <w:rsid w:val="00887374"/>
    <w:rsid w:val="00894275"/>
    <w:rsid w:val="008A2707"/>
    <w:rsid w:val="008A3A85"/>
    <w:rsid w:val="008A60E4"/>
    <w:rsid w:val="008A7DF0"/>
    <w:rsid w:val="008B3524"/>
    <w:rsid w:val="008B6F80"/>
    <w:rsid w:val="008C2061"/>
    <w:rsid w:val="008C21FB"/>
    <w:rsid w:val="008C7D70"/>
    <w:rsid w:val="008D24D3"/>
    <w:rsid w:val="008D7814"/>
    <w:rsid w:val="008E372B"/>
    <w:rsid w:val="008F3F16"/>
    <w:rsid w:val="008F6F52"/>
    <w:rsid w:val="009066AC"/>
    <w:rsid w:val="009201ED"/>
    <w:rsid w:val="009202F0"/>
    <w:rsid w:val="009245F4"/>
    <w:rsid w:val="00934205"/>
    <w:rsid w:val="00941192"/>
    <w:rsid w:val="00942A5B"/>
    <w:rsid w:val="00955271"/>
    <w:rsid w:val="00957F12"/>
    <w:rsid w:val="0096251A"/>
    <w:rsid w:val="00963EDF"/>
    <w:rsid w:val="00967DFF"/>
    <w:rsid w:val="0097500A"/>
    <w:rsid w:val="009842C8"/>
    <w:rsid w:val="009873CB"/>
    <w:rsid w:val="00996CD4"/>
    <w:rsid w:val="009A04B5"/>
    <w:rsid w:val="009A6A27"/>
    <w:rsid w:val="009B0637"/>
    <w:rsid w:val="009B798B"/>
    <w:rsid w:val="009C68D1"/>
    <w:rsid w:val="009D0603"/>
    <w:rsid w:val="009D27AB"/>
    <w:rsid w:val="009D67AA"/>
    <w:rsid w:val="009F00F3"/>
    <w:rsid w:val="009F65BB"/>
    <w:rsid w:val="00A046A1"/>
    <w:rsid w:val="00A07E7B"/>
    <w:rsid w:val="00A15532"/>
    <w:rsid w:val="00A20DB7"/>
    <w:rsid w:val="00A25CB8"/>
    <w:rsid w:val="00A34205"/>
    <w:rsid w:val="00A40186"/>
    <w:rsid w:val="00A4025C"/>
    <w:rsid w:val="00A4248D"/>
    <w:rsid w:val="00A43FC3"/>
    <w:rsid w:val="00A44593"/>
    <w:rsid w:val="00A450F1"/>
    <w:rsid w:val="00A454A2"/>
    <w:rsid w:val="00A47C32"/>
    <w:rsid w:val="00A53CE7"/>
    <w:rsid w:val="00A65974"/>
    <w:rsid w:val="00A736BB"/>
    <w:rsid w:val="00A809C0"/>
    <w:rsid w:val="00A81F6F"/>
    <w:rsid w:val="00A92C9D"/>
    <w:rsid w:val="00A92D95"/>
    <w:rsid w:val="00A94F44"/>
    <w:rsid w:val="00A971DA"/>
    <w:rsid w:val="00AA2892"/>
    <w:rsid w:val="00AA59CB"/>
    <w:rsid w:val="00AA6FE5"/>
    <w:rsid w:val="00AC3B33"/>
    <w:rsid w:val="00AD1A76"/>
    <w:rsid w:val="00AD62F9"/>
    <w:rsid w:val="00AD7B98"/>
    <w:rsid w:val="00AE0346"/>
    <w:rsid w:val="00AE1B2C"/>
    <w:rsid w:val="00AE20FE"/>
    <w:rsid w:val="00AF032A"/>
    <w:rsid w:val="00AF410B"/>
    <w:rsid w:val="00AF4206"/>
    <w:rsid w:val="00B012F3"/>
    <w:rsid w:val="00B04881"/>
    <w:rsid w:val="00B10719"/>
    <w:rsid w:val="00B17E83"/>
    <w:rsid w:val="00B20CA7"/>
    <w:rsid w:val="00B27CF0"/>
    <w:rsid w:val="00B3475E"/>
    <w:rsid w:val="00B34B42"/>
    <w:rsid w:val="00B41165"/>
    <w:rsid w:val="00B42B40"/>
    <w:rsid w:val="00B52C4E"/>
    <w:rsid w:val="00B649F9"/>
    <w:rsid w:val="00B72762"/>
    <w:rsid w:val="00B74168"/>
    <w:rsid w:val="00B8495C"/>
    <w:rsid w:val="00B84B66"/>
    <w:rsid w:val="00B9459C"/>
    <w:rsid w:val="00B94A9A"/>
    <w:rsid w:val="00B950FB"/>
    <w:rsid w:val="00BA12B6"/>
    <w:rsid w:val="00BA56BA"/>
    <w:rsid w:val="00BB04C4"/>
    <w:rsid w:val="00BB4805"/>
    <w:rsid w:val="00BB57ED"/>
    <w:rsid w:val="00BB6D2E"/>
    <w:rsid w:val="00BC1615"/>
    <w:rsid w:val="00BC2A9B"/>
    <w:rsid w:val="00BD05F9"/>
    <w:rsid w:val="00BD0AB9"/>
    <w:rsid w:val="00BD1B7D"/>
    <w:rsid w:val="00BD227E"/>
    <w:rsid w:val="00BD48E0"/>
    <w:rsid w:val="00BD4CC1"/>
    <w:rsid w:val="00BD5AB3"/>
    <w:rsid w:val="00BE207E"/>
    <w:rsid w:val="00BF296B"/>
    <w:rsid w:val="00BF4522"/>
    <w:rsid w:val="00C01807"/>
    <w:rsid w:val="00C028FB"/>
    <w:rsid w:val="00C04DA9"/>
    <w:rsid w:val="00C0667C"/>
    <w:rsid w:val="00C1247E"/>
    <w:rsid w:val="00C12AF6"/>
    <w:rsid w:val="00C133F3"/>
    <w:rsid w:val="00C17304"/>
    <w:rsid w:val="00C26C6B"/>
    <w:rsid w:val="00C27874"/>
    <w:rsid w:val="00C30348"/>
    <w:rsid w:val="00C32445"/>
    <w:rsid w:val="00C325FB"/>
    <w:rsid w:val="00C3372B"/>
    <w:rsid w:val="00C34072"/>
    <w:rsid w:val="00C36913"/>
    <w:rsid w:val="00C442FE"/>
    <w:rsid w:val="00C4787A"/>
    <w:rsid w:val="00C50C88"/>
    <w:rsid w:val="00C5554B"/>
    <w:rsid w:val="00C5688E"/>
    <w:rsid w:val="00C6257A"/>
    <w:rsid w:val="00C627B1"/>
    <w:rsid w:val="00C63EA0"/>
    <w:rsid w:val="00C65B0B"/>
    <w:rsid w:val="00C6698B"/>
    <w:rsid w:val="00C67A61"/>
    <w:rsid w:val="00C71C7B"/>
    <w:rsid w:val="00C72F2B"/>
    <w:rsid w:val="00C73255"/>
    <w:rsid w:val="00C769CB"/>
    <w:rsid w:val="00C929E5"/>
    <w:rsid w:val="00C946EE"/>
    <w:rsid w:val="00CA048F"/>
    <w:rsid w:val="00CA09BD"/>
    <w:rsid w:val="00CA3637"/>
    <w:rsid w:val="00CA7959"/>
    <w:rsid w:val="00CA799F"/>
    <w:rsid w:val="00CA7DA6"/>
    <w:rsid w:val="00CC5489"/>
    <w:rsid w:val="00CD1DC7"/>
    <w:rsid w:val="00CD306A"/>
    <w:rsid w:val="00CE0373"/>
    <w:rsid w:val="00CE7E21"/>
    <w:rsid w:val="00CF5F85"/>
    <w:rsid w:val="00CF6E40"/>
    <w:rsid w:val="00D04008"/>
    <w:rsid w:val="00D21CD8"/>
    <w:rsid w:val="00D23525"/>
    <w:rsid w:val="00D24074"/>
    <w:rsid w:val="00D2751D"/>
    <w:rsid w:val="00D35990"/>
    <w:rsid w:val="00D402B2"/>
    <w:rsid w:val="00D4797D"/>
    <w:rsid w:val="00D51F7D"/>
    <w:rsid w:val="00D52907"/>
    <w:rsid w:val="00D53E5E"/>
    <w:rsid w:val="00D5447E"/>
    <w:rsid w:val="00D54779"/>
    <w:rsid w:val="00D55F1B"/>
    <w:rsid w:val="00D57A50"/>
    <w:rsid w:val="00D65E4D"/>
    <w:rsid w:val="00D67781"/>
    <w:rsid w:val="00D741E7"/>
    <w:rsid w:val="00D747EC"/>
    <w:rsid w:val="00D763E2"/>
    <w:rsid w:val="00D76FB2"/>
    <w:rsid w:val="00D863CC"/>
    <w:rsid w:val="00DA5706"/>
    <w:rsid w:val="00DB2E90"/>
    <w:rsid w:val="00DB311D"/>
    <w:rsid w:val="00DB3FD1"/>
    <w:rsid w:val="00DC01B0"/>
    <w:rsid w:val="00DC3A77"/>
    <w:rsid w:val="00DC4F80"/>
    <w:rsid w:val="00DC6DFA"/>
    <w:rsid w:val="00DC752F"/>
    <w:rsid w:val="00DD2167"/>
    <w:rsid w:val="00DD522F"/>
    <w:rsid w:val="00DD6F8C"/>
    <w:rsid w:val="00DE46C6"/>
    <w:rsid w:val="00DF2766"/>
    <w:rsid w:val="00DF2DFC"/>
    <w:rsid w:val="00DF3F51"/>
    <w:rsid w:val="00E034A5"/>
    <w:rsid w:val="00E03E7E"/>
    <w:rsid w:val="00E0551A"/>
    <w:rsid w:val="00E065E4"/>
    <w:rsid w:val="00E14FF6"/>
    <w:rsid w:val="00E212A9"/>
    <w:rsid w:val="00E249A1"/>
    <w:rsid w:val="00E24C76"/>
    <w:rsid w:val="00E35565"/>
    <w:rsid w:val="00E361D5"/>
    <w:rsid w:val="00E42F57"/>
    <w:rsid w:val="00E64E74"/>
    <w:rsid w:val="00E65A5C"/>
    <w:rsid w:val="00E727BD"/>
    <w:rsid w:val="00E72C53"/>
    <w:rsid w:val="00E754AF"/>
    <w:rsid w:val="00E818AB"/>
    <w:rsid w:val="00E83B4B"/>
    <w:rsid w:val="00E8590D"/>
    <w:rsid w:val="00E8668D"/>
    <w:rsid w:val="00E91ED5"/>
    <w:rsid w:val="00EA11BE"/>
    <w:rsid w:val="00EB50F6"/>
    <w:rsid w:val="00EC17CF"/>
    <w:rsid w:val="00ED386E"/>
    <w:rsid w:val="00EE2603"/>
    <w:rsid w:val="00EE3EBC"/>
    <w:rsid w:val="00EE50EF"/>
    <w:rsid w:val="00F0378C"/>
    <w:rsid w:val="00F0382C"/>
    <w:rsid w:val="00F04327"/>
    <w:rsid w:val="00F059C5"/>
    <w:rsid w:val="00F072B9"/>
    <w:rsid w:val="00F136E6"/>
    <w:rsid w:val="00F164FC"/>
    <w:rsid w:val="00F22C35"/>
    <w:rsid w:val="00F32CFD"/>
    <w:rsid w:val="00F46D84"/>
    <w:rsid w:val="00F539AD"/>
    <w:rsid w:val="00F57EA4"/>
    <w:rsid w:val="00F60170"/>
    <w:rsid w:val="00F62F0E"/>
    <w:rsid w:val="00F7196C"/>
    <w:rsid w:val="00F743CA"/>
    <w:rsid w:val="00F812D1"/>
    <w:rsid w:val="00F84748"/>
    <w:rsid w:val="00F8647F"/>
    <w:rsid w:val="00F914CB"/>
    <w:rsid w:val="00F9191D"/>
    <w:rsid w:val="00F9427B"/>
    <w:rsid w:val="00FA13C8"/>
    <w:rsid w:val="00FA33AB"/>
    <w:rsid w:val="00FA33AD"/>
    <w:rsid w:val="00FA637C"/>
    <w:rsid w:val="00FA74BE"/>
    <w:rsid w:val="00FB7AE7"/>
    <w:rsid w:val="00FC0112"/>
    <w:rsid w:val="00FC16C7"/>
    <w:rsid w:val="00FC5479"/>
    <w:rsid w:val="00FD0CBC"/>
    <w:rsid w:val="00FD66F6"/>
    <w:rsid w:val="163B0388"/>
    <w:rsid w:val="1C1C6B35"/>
    <w:rsid w:val="302A7494"/>
    <w:rsid w:val="407E035E"/>
    <w:rsid w:val="49B37AF6"/>
    <w:rsid w:val="4B3F6383"/>
    <w:rsid w:val="5FEB236A"/>
    <w:rsid w:val="712A1F38"/>
    <w:rsid w:val="751A21A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C2E9B01"/>
  <w14:defaultImageDpi w14:val="330"/>
  <w15:docId w15:val="{CED56D70-6F0F-45A0-9FBE-8BEEC6274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025C"/>
    <w:pPr>
      <w:widowControl w:val="0"/>
      <w:jc w:val="both"/>
    </w:pPr>
    <w:rPr>
      <w:rFonts w:ascii="Calibri" w:hAnsi="Calibri"/>
      <w:kern w:val="2"/>
      <w:sz w:val="21"/>
      <w:szCs w:val="22"/>
    </w:rPr>
  </w:style>
  <w:style w:type="paragraph" w:styleId="1">
    <w:name w:val="heading 1"/>
    <w:basedOn w:val="a"/>
    <w:next w:val="a"/>
    <w:link w:val="10"/>
    <w:qFormat/>
    <w:rsid w:val="00FA33AB"/>
    <w:pPr>
      <w:keepNext/>
      <w:keepLines/>
      <w:spacing w:before="340" w:after="330" w:line="578" w:lineRule="auto"/>
      <w:outlineLvl w:val="0"/>
    </w:pPr>
    <w:rPr>
      <w:b/>
      <w:bCs/>
      <w:kern w:val="44"/>
      <w:sz w:val="44"/>
      <w:szCs w:val="44"/>
    </w:rPr>
  </w:style>
  <w:style w:type="paragraph" w:styleId="2">
    <w:name w:val="heading 2"/>
    <w:basedOn w:val="a"/>
    <w:next w:val="a"/>
    <w:link w:val="20"/>
    <w:semiHidden/>
    <w:unhideWhenUsed/>
    <w:qFormat/>
    <w:rsid w:val="009A04B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9"/>
    <w:qFormat/>
    <w:rsid w:val="00A4025C"/>
    <w:pPr>
      <w:widowControl/>
      <w:pBdr>
        <w:top w:val="single" w:sz="6" w:space="2" w:color="4F81BD"/>
      </w:pBdr>
      <w:spacing w:before="300" w:line="276" w:lineRule="auto"/>
      <w:jc w:val="left"/>
      <w:outlineLvl w:val="2"/>
    </w:pPr>
    <w:rPr>
      <w:caps/>
      <w:color w:val="233E5F"/>
      <w:spacing w:val="15"/>
      <w:kern w:val="0"/>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标题 3 字符"/>
    <w:link w:val="3"/>
    <w:uiPriority w:val="99"/>
    <w:locked/>
    <w:rsid w:val="00A4025C"/>
    <w:rPr>
      <w:rFonts w:cs="Times New Roman"/>
      <w:caps/>
      <w:color w:val="233E5F"/>
      <w:spacing w:val="15"/>
      <w:kern w:val="0"/>
      <w:sz w:val="20"/>
      <w:szCs w:val="20"/>
    </w:rPr>
  </w:style>
  <w:style w:type="paragraph" w:styleId="a3">
    <w:name w:val="Balloon Text"/>
    <w:basedOn w:val="a"/>
    <w:link w:val="a4"/>
    <w:uiPriority w:val="99"/>
    <w:rsid w:val="00A4025C"/>
    <w:rPr>
      <w:sz w:val="18"/>
      <w:szCs w:val="18"/>
    </w:rPr>
  </w:style>
  <w:style w:type="character" w:customStyle="1" w:styleId="a4">
    <w:name w:val="批注框文本 字符"/>
    <w:link w:val="a3"/>
    <w:uiPriority w:val="99"/>
    <w:semiHidden/>
    <w:locked/>
    <w:rsid w:val="00A4025C"/>
    <w:rPr>
      <w:rFonts w:cs="Times New Roman"/>
      <w:sz w:val="18"/>
      <w:szCs w:val="18"/>
    </w:rPr>
  </w:style>
  <w:style w:type="paragraph" w:styleId="a5">
    <w:name w:val="footer"/>
    <w:basedOn w:val="a"/>
    <w:link w:val="a6"/>
    <w:uiPriority w:val="99"/>
    <w:rsid w:val="00A4025C"/>
    <w:pPr>
      <w:tabs>
        <w:tab w:val="center" w:pos="4153"/>
        <w:tab w:val="right" w:pos="8306"/>
      </w:tabs>
      <w:snapToGrid w:val="0"/>
      <w:jc w:val="left"/>
    </w:pPr>
    <w:rPr>
      <w:sz w:val="18"/>
      <w:szCs w:val="18"/>
    </w:rPr>
  </w:style>
  <w:style w:type="character" w:customStyle="1" w:styleId="a6">
    <w:name w:val="页脚 字符"/>
    <w:link w:val="a5"/>
    <w:uiPriority w:val="99"/>
    <w:locked/>
    <w:rsid w:val="00A4025C"/>
    <w:rPr>
      <w:rFonts w:cs="Times New Roman"/>
      <w:sz w:val="18"/>
      <w:szCs w:val="18"/>
    </w:rPr>
  </w:style>
  <w:style w:type="paragraph" w:styleId="a7">
    <w:name w:val="header"/>
    <w:basedOn w:val="a"/>
    <w:link w:val="a8"/>
    <w:uiPriority w:val="99"/>
    <w:rsid w:val="00A4025C"/>
    <w:pPr>
      <w:pBdr>
        <w:bottom w:val="single" w:sz="6" w:space="1" w:color="auto"/>
      </w:pBdr>
      <w:tabs>
        <w:tab w:val="center" w:pos="4153"/>
        <w:tab w:val="right" w:pos="8306"/>
      </w:tabs>
      <w:snapToGrid w:val="0"/>
      <w:jc w:val="center"/>
    </w:pPr>
    <w:rPr>
      <w:sz w:val="18"/>
      <w:szCs w:val="18"/>
    </w:rPr>
  </w:style>
  <w:style w:type="character" w:customStyle="1" w:styleId="a8">
    <w:name w:val="页眉 字符"/>
    <w:link w:val="a7"/>
    <w:uiPriority w:val="99"/>
    <w:locked/>
    <w:rsid w:val="00A4025C"/>
    <w:rPr>
      <w:rFonts w:cs="Times New Roman"/>
      <w:sz w:val="18"/>
      <w:szCs w:val="18"/>
    </w:rPr>
  </w:style>
  <w:style w:type="paragraph" w:styleId="a9">
    <w:name w:val="Normal (Web)"/>
    <w:basedOn w:val="a"/>
    <w:uiPriority w:val="99"/>
    <w:rsid w:val="00A4025C"/>
    <w:pPr>
      <w:widowControl/>
      <w:spacing w:before="100" w:beforeAutospacing="1" w:after="100" w:afterAutospacing="1"/>
      <w:jc w:val="left"/>
    </w:pPr>
    <w:rPr>
      <w:rFonts w:ascii="宋体" w:hAnsi="宋体" w:cs="宋体"/>
      <w:kern w:val="0"/>
      <w:sz w:val="24"/>
      <w:szCs w:val="24"/>
    </w:rPr>
  </w:style>
  <w:style w:type="paragraph" w:customStyle="1" w:styleId="NoSpacing1">
    <w:name w:val="No Spacing1"/>
    <w:link w:val="NoSpacingChar"/>
    <w:uiPriority w:val="99"/>
    <w:rsid w:val="00A4025C"/>
    <w:rPr>
      <w:rFonts w:ascii="Calibri" w:hAnsi="Calibri"/>
      <w:sz w:val="22"/>
      <w:szCs w:val="22"/>
    </w:rPr>
  </w:style>
  <w:style w:type="character" w:customStyle="1" w:styleId="apple-converted-space">
    <w:name w:val="apple-converted-space"/>
    <w:rsid w:val="00A4025C"/>
    <w:rPr>
      <w:rFonts w:cs="Times New Roman"/>
    </w:rPr>
  </w:style>
  <w:style w:type="character" w:customStyle="1" w:styleId="NoSpacingChar">
    <w:name w:val="No Spacing Char"/>
    <w:link w:val="NoSpacing1"/>
    <w:uiPriority w:val="99"/>
    <w:locked/>
    <w:rsid w:val="00A4025C"/>
    <w:rPr>
      <w:rFonts w:ascii="Calibri" w:hAnsi="Calibri" w:cs="Times New Roman"/>
      <w:sz w:val="22"/>
      <w:szCs w:val="22"/>
      <w:lang w:val="en-US" w:eastAsia="zh-CN" w:bidi="ar-SA"/>
    </w:rPr>
  </w:style>
  <w:style w:type="paragraph" w:styleId="aa">
    <w:name w:val="No Spacing"/>
    <w:link w:val="ab"/>
    <w:uiPriority w:val="1"/>
    <w:qFormat/>
    <w:rsid w:val="00177B4C"/>
    <w:rPr>
      <w:rFonts w:asciiTheme="minorHAnsi" w:eastAsiaTheme="minorEastAsia" w:hAnsiTheme="minorHAnsi" w:cstheme="minorBidi"/>
      <w:sz w:val="22"/>
      <w:szCs w:val="22"/>
    </w:rPr>
  </w:style>
  <w:style w:type="character" w:customStyle="1" w:styleId="ab">
    <w:name w:val="无间隔 字符"/>
    <w:basedOn w:val="a0"/>
    <w:link w:val="aa"/>
    <w:uiPriority w:val="1"/>
    <w:rsid w:val="00177B4C"/>
    <w:rPr>
      <w:rFonts w:asciiTheme="minorHAnsi" w:eastAsiaTheme="minorEastAsia" w:hAnsiTheme="minorHAnsi" w:cstheme="minorBidi"/>
      <w:sz w:val="22"/>
      <w:szCs w:val="22"/>
    </w:rPr>
  </w:style>
  <w:style w:type="character" w:customStyle="1" w:styleId="10">
    <w:name w:val="标题 1 字符"/>
    <w:basedOn w:val="a0"/>
    <w:link w:val="1"/>
    <w:rsid w:val="00FA33AB"/>
    <w:rPr>
      <w:rFonts w:ascii="Calibri" w:hAnsi="Calibri"/>
      <w:b/>
      <w:bCs/>
      <w:kern w:val="44"/>
      <w:sz w:val="44"/>
      <w:szCs w:val="44"/>
    </w:rPr>
  </w:style>
  <w:style w:type="paragraph" w:styleId="11">
    <w:name w:val="toc 1"/>
    <w:basedOn w:val="a"/>
    <w:next w:val="a"/>
    <w:autoRedefine/>
    <w:uiPriority w:val="39"/>
    <w:qFormat/>
    <w:rsid w:val="00144C85"/>
    <w:pPr>
      <w:tabs>
        <w:tab w:val="right" w:leader="dot" w:pos="7938"/>
      </w:tabs>
      <w:spacing w:after="120" w:line="400" w:lineRule="exact"/>
      <w:ind w:rightChars="1203" w:right="2526"/>
    </w:pPr>
    <w:rPr>
      <w:rFonts w:asciiTheme="majorHAnsi" w:hAnsiTheme="majorHAnsi"/>
      <w:bCs/>
      <w:sz w:val="22"/>
      <w:szCs w:val="20"/>
      <w:u w:val="single"/>
    </w:rPr>
  </w:style>
  <w:style w:type="paragraph" w:styleId="21">
    <w:name w:val="toc 2"/>
    <w:basedOn w:val="a"/>
    <w:next w:val="a"/>
    <w:autoRedefine/>
    <w:uiPriority w:val="39"/>
    <w:qFormat/>
    <w:rsid w:val="00CC5489"/>
    <w:pPr>
      <w:ind w:left="210"/>
      <w:jc w:val="left"/>
    </w:pPr>
    <w:rPr>
      <w:rFonts w:asciiTheme="minorHAnsi" w:hAnsiTheme="minorHAnsi"/>
      <w:smallCaps/>
      <w:sz w:val="20"/>
      <w:szCs w:val="20"/>
    </w:rPr>
  </w:style>
  <w:style w:type="paragraph" w:styleId="31">
    <w:name w:val="toc 3"/>
    <w:basedOn w:val="a"/>
    <w:next w:val="a"/>
    <w:autoRedefine/>
    <w:uiPriority w:val="39"/>
    <w:qFormat/>
    <w:rsid w:val="00D747EC"/>
    <w:pPr>
      <w:ind w:rightChars="1203" w:right="2526"/>
      <w:jc w:val="center"/>
    </w:pPr>
    <w:rPr>
      <w:rFonts w:asciiTheme="majorHAnsi" w:hAnsiTheme="majorHAnsi"/>
      <w:b/>
      <w:iCs/>
      <w:caps/>
      <w:sz w:val="28"/>
      <w:szCs w:val="28"/>
    </w:rPr>
  </w:style>
  <w:style w:type="paragraph" w:styleId="4">
    <w:name w:val="toc 4"/>
    <w:basedOn w:val="a"/>
    <w:next w:val="a"/>
    <w:autoRedefine/>
    <w:rsid w:val="00CC5489"/>
    <w:pPr>
      <w:ind w:left="630"/>
      <w:jc w:val="left"/>
    </w:pPr>
    <w:rPr>
      <w:rFonts w:asciiTheme="minorHAnsi" w:hAnsiTheme="minorHAnsi"/>
      <w:sz w:val="18"/>
      <w:szCs w:val="18"/>
    </w:rPr>
  </w:style>
  <w:style w:type="paragraph" w:styleId="5">
    <w:name w:val="toc 5"/>
    <w:basedOn w:val="a"/>
    <w:next w:val="a"/>
    <w:autoRedefine/>
    <w:rsid w:val="00CC5489"/>
    <w:pPr>
      <w:ind w:left="840"/>
      <w:jc w:val="left"/>
    </w:pPr>
    <w:rPr>
      <w:rFonts w:asciiTheme="minorHAnsi" w:hAnsiTheme="minorHAnsi"/>
      <w:sz w:val="18"/>
      <w:szCs w:val="18"/>
    </w:rPr>
  </w:style>
  <w:style w:type="paragraph" w:styleId="6">
    <w:name w:val="toc 6"/>
    <w:basedOn w:val="a"/>
    <w:next w:val="a"/>
    <w:autoRedefine/>
    <w:rsid w:val="00CC5489"/>
    <w:pPr>
      <w:ind w:left="1050"/>
      <w:jc w:val="left"/>
    </w:pPr>
    <w:rPr>
      <w:rFonts w:asciiTheme="minorHAnsi" w:hAnsiTheme="minorHAnsi"/>
      <w:sz w:val="18"/>
      <w:szCs w:val="18"/>
    </w:rPr>
  </w:style>
  <w:style w:type="paragraph" w:styleId="7">
    <w:name w:val="toc 7"/>
    <w:basedOn w:val="a"/>
    <w:next w:val="a"/>
    <w:autoRedefine/>
    <w:rsid w:val="00CC5489"/>
    <w:pPr>
      <w:ind w:left="1260"/>
      <w:jc w:val="left"/>
    </w:pPr>
    <w:rPr>
      <w:rFonts w:asciiTheme="minorHAnsi" w:hAnsiTheme="minorHAnsi"/>
      <w:sz w:val="18"/>
      <w:szCs w:val="18"/>
    </w:rPr>
  </w:style>
  <w:style w:type="paragraph" w:styleId="8">
    <w:name w:val="toc 8"/>
    <w:basedOn w:val="a"/>
    <w:next w:val="a"/>
    <w:autoRedefine/>
    <w:rsid w:val="00CC5489"/>
    <w:pPr>
      <w:ind w:left="1470"/>
      <w:jc w:val="left"/>
    </w:pPr>
    <w:rPr>
      <w:rFonts w:asciiTheme="minorHAnsi" w:hAnsiTheme="minorHAnsi"/>
      <w:sz w:val="18"/>
      <w:szCs w:val="18"/>
    </w:rPr>
  </w:style>
  <w:style w:type="paragraph" w:styleId="9">
    <w:name w:val="toc 9"/>
    <w:basedOn w:val="a"/>
    <w:next w:val="a"/>
    <w:autoRedefine/>
    <w:rsid w:val="00CC5489"/>
    <w:pPr>
      <w:ind w:left="1680"/>
      <w:jc w:val="left"/>
    </w:pPr>
    <w:rPr>
      <w:rFonts w:asciiTheme="minorHAnsi" w:hAnsiTheme="minorHAnsi"/>
      <w:sz w:val="18"/>
      <w:szCs w:val="18"/>
    </w:rPr>
  </w:style>
  <w:style w:type="character" w:styleId="ac">
    <w:name w:val="Hyperlink"/>
    <w:basedOn w:val="a0"/>
    <w:uiPriority w:val="99"/>
    <w:unhideWhenUsed/>
    <w:locked/>
    <w:rsid w:val="00CC5489"/>
    <w:rPr>
      <w:color w:val="0000FF" w:themeColor="hyperlink"/>
      <w:u w:val="single"/>
    </w:rPr>
  </w:style>
  <w:style w:type="paragraph" w:styleId="TOC">
    <w:name w:val="TOC Heading"/>
    <w:basedOn w:val="1"/>
    <w:next w:val="a"/>
    <w:uiPriority w:val="39"/>
    <w:unhideWhenUsed/>
    <w:qFormat/>
    <w:rsid w:val="0086188C"/>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ad">
    <w:name w:val="Date"/>
    <w:basedOn w:val="a"/>
    <w:next w:val="a"/>
    <w:link w:val="ae"/>
    <w:uiPriority w:val="99"/>
    <w:semiHidden/>
    <w:unhideWhenUsed/>
    <w:locked/>
    <w:rsid w:val="00A81F6F"/>
    <w:pPr>
      <w:ind w:leftChars="2500" w:left="100"/>
    </w:pPr>
  </w:style>
  <w:style w:type="character" w:customStyle="1" w:styleId="ae">
    <w:name w:val="日期 字符"/>
    <w:basedOn w:val="a0"/>
    <w:link w:val="ad"/>
    <w:uiPriority w:val="99"/>
    <w:semiHidden/>
    <w:rsid w:val="00A81F6F"/>
    <w:rPr>
      <w:rFonts w:ascii="Calibri" w:hAnsi="Calibri"/>
      <w:kern w:val="2"/>
      <w:sz w:val="21"/>
      <w:szCs w:val="22"/>
    </w:rPr>
  </w:style>
  <w:style w:type="character" w:customStyle="1" w:styleId="20">
    <w:name w:val="标题 2 字符"/>
    <w:basedOn w:val="a0"/>
    <w:link w:val="2"/>
    <w:semiHidden/>
    <w:rsid w:val="009A04B5"/>
    <w:rPr>
      <w:rFonts w:asciiTheme="majorHAnsi" w:eastAsiaTheme="majorEastAsia" w:hAnsiTheme="majorHAnsi" w:cstheme="majorBidi"/>
      <w:b/>
      <w:bCs/>
      <w:kern w:val="2"/>
      <w:sz w:val="32"/>
      <w:szCs w:val="32"/>
    </w:rPr>
  </w:style>
  <w:style w:type="table" w:styleId="af">
    <w:name w:val="Table Grid"/>
    <w:basedOn w:val="a1"/>
    <w:uiPriority w:val="39"/>
    <w:rsid w:val="0023192C"/>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692484">
      <w:bodyDiv w:val="1"/>
      <w:marLeft w:val="0"/>
      <w:marRight w:val="0"/>
      <w:marTop w:val="0"/>
      <w:marBottom w:val="0"/>
      <w:divBdr>
        <w:top w:val="none" w:sz="0" w:space="0" w:color="auto"/>
        <w:left w:val="none" w:sz="0" w:space="0" w:color="auto"/>
        <w:bottom w:val="none" w:sz="0" w:space="0" w:color="auto"/>
        <w:right w:val="none" w:sz="0" w:space="0" w:color="auto"/>
      </w:divBdr>
      <w:divsChild>
        <w:div w:id="967516960">
          <w:marLeft w:val="0"/>
          <w:marRight w:val="0"/>
          <w:marTop w:val="0"/>
          <w:marBottom w:val="0"/>
          <w:divBdr>
            <w:top w:val="none" w:sz="0" w:space="0" w:color="auto"/>
            <w:left w:val="none" w:sz="0" w:space="0" w:color="auto"/>
            <w:bottom w:val="none" w:sz="0" w:space="0" w:color="auto"/>
            <w:right w:val="none" w:sz="0" w:space="0" w:color="auto"/>
          </w:divBdr>
          <w:divsChild>
            <w:div w:id="496308700">
              <w:marLeft w:val="0"/>
              <w:marRight w:val="0"/>
              <w:marTop w:val="0"/>
              <w:marBottom w:val="0"/>
              <w:divBdr>
                <w:top w:val="none" w:sz="0" w:space="0" w:color="auto"/>
                <w:left w:val="none" w:sz="0" w:space="0" w:color="auto"/>
                <w:bottom w:val="none" w:sz="0" w:space="0" w:color="auto"/>
                <w:right w:val="none" w:sz="0" w:space="0" w:color="auto"/>
              </w:divBdr>
              <w:divsChild>
                <w:div w:id="35929180">
                  <w:marLeft w:val="0"/>
                  <w:marRight w:val="365"/>
                  <w:marTop w:val="0"/>
                  <w:marBottom w:val="0"/>
                  <w:divBdr>
                    <w:top w:val="none" w:sz="0" w:space="0" w:color="auto"/>
                    <w:left w:val="none" w:sz="0" w:space="0" w:color="auto"/>
                    <w:bottom w:val="none" w:sz="0" w:space="0" w:color="auto"/>
                    <w:right w:val="none" w:sz="0" w:space="0" w:color="auto"/>
                  </w:divBdr>
                  <w:divsChild>
                    <w:div w:id="288517948">
                      <w:marLeft w:val="0"/>
                      <w:marRight w:val="0"/>
                      <w:marTop w:val="430"/>
                      <w:marBottom w:val="0"/>
                      <w:divBdr>
                        <w:top w:val="none" w:sz="0" w:space="0" w:color="auto"/>
                        <w:left w:val="none" w:sz="0" w:space="0" w:color="auto"/>
                        <w:bottom w:val="single" w:sz="8" w:space="31" w:color="DCDCDC"/>
                        <w:right w:val="none" w:sz="0" w:space="0" w:color="auto"/>
                      </w:divBdr>
                    </w:div>
                    <w:div w:id="461071214">
                      <w:marLeft w:val="0"/>
                      <w:marRight w:val="0"/>
                      <w:marTop w:val="0"/>
                      <w:marBottom w:val="0"/>
                      <w:divBdr>
                        <w:top w:val="none" w:sz="0" w:space="0" w:color="auto"/>
                        <w:left w:val="none" w:sz="0" w:space="0" w:color="auto"/>
                        <w:bottom w:val="single" w:sz="8" w:space="0" w:color="DCDCDC"/>
                        <w:right w:val="none" w:sz="0" w:space="0" w:color="auto"/>
                      </w:divBdr>
                    </w:div>
                  </w:divsChild>
                </w:div>
              </w:divsChild>
            </w:div>
          </w:divsChild>
        </w:div>
      </w:divsChild>
    </w:div>
    <w:div w:id="92747112">
      <w:bodyDiv w:val="1"/>
      <w:marLeft w:val="0"/>
      <w:marRight w:val="0"/>
      <w:marTop w:val="0"/>
      <w:marBottom w:val="0"/>
      <w:divBdr>
        <w:top w:val="none" w:sz="0" w:space="0" w:color="auto"/>
        <w:left w:val="none" w:sz="0" w:space="0" w:color="auto"/>
        <w:bottom w:val="none" w:sz="0" w:space="0" w:color="auto"/>
        <w:right w:val="none" w:sz="0" w:space="0" w:color="auto"/>
      </w:divBdr>
    </w:div>
    <w:div w:id="140271560">
      <w:bodyDiv w:val="1"/>
      <w:marLeft w:val="0"/>
      <w:marRight w:val="0"/>
      <w:marTop w:val="0"/>
      <w:marBottom w:val="0"/>
      <w:divBdr>
        <w:top w:val="none" w:sz="0" w:space="0" w:color="auto"/>
        <w:left w:val="none" w:sz="0" w:space="0" w:color="auto"/>
        <w:bottom w:val="none" w:sz="0" w:space="0" w:color="auto"/>
        <w:right w:val="none" w:sz="0" w:space="0" w:color="auto"/>
      </w:divBdr>
      <w:divsChild>
        <w:div w:id="187305281">
          <w:marLeft w:val="0"/>
          <w:marRight w:val="0"/>
          <w:marTop w:val="0"/>
          <w:marBottom w:val="0"/>
          <w:divBdr>
            <w:top w:val="none" w:sz="0" w:space="0" w:color="auto"/>
            <w:left w:val="none" w:sz="0" w:space="0" w:color="auto"/>
            <w:bottom w:val="none" w:sz="0" w:space="0" w:color="auto"/>
            <w:right w:val="none" w:sz="0" w:space="0" w:color="auto"/>
          </w:divBdr>
          <w:divsChild>
            <w:div w:id="1407728734">
              <w:marLeft w:val="0"/>
              <w:marRight w:val="0"/>
              <w:marTop w:val="0"/>
              <w:marBottom w:val="0"/>
              <w:divBdr>
                <w:top w:val="none" w:sz="0" w:space="0" w:color="auto"/>
                <w:left w:val="none" w:sz="0" w:space="0" w:color="auto"/>
                <w:bottom w:val="none" w:sz="0" w:space="0" w:color="auto"/>
                <w:right w:val="none" w:sz="0" w:space="0" w:color="auto"/>
              </w:divBdr>
              <w:divsChild>
                <w:div w:id="1233813185">
                  <w:marLeft w:val="0"/>
                  <w:marRight w:val="275"/>
                  <w:marTop w:val="0"/>
                  <w:marBottom w:val="0"/>
                  <w:divBdr>
                    <w:top w:val="none" w:sz="0" w:space="0" w:color="auto"/>
                    <w:left w:val="none" w:sz="0" w:space="0" w:color="auto"/>
                    <w:bottom w:val="none" w:sz="0" w:space="0" w:color="auto"/>
                    <w:right w:val="none" w:sz="0" w:space="0" w:color="auto"/>
                  </w:divBdr>
                  <w:divsChild>
                    <w:div w:id="734546008">
                      <w:marLeft w:val="0"/>
                      <w:marRight w:val="0"/>
                      <w:marTop w:val="0"/>
                      <w:marBottom w:val="0"/>
                      <w:divBdr>
                        <w:top w:val="none" w:sz="0" w:space="0" w:color="auto"/>
                        <w:left w:val="none" w:sz="0" w:space="0" w:color="auto"/>
                        <w:bottom w:val="single" w:sz="6" w:space="0" w:color="DCDCDC"/>
                        <w:right w:val="none" w:sz="0" w:space="0" w:color="auto"/>
                      </w:divBdr>
                    </w:div>
                    <w:div w:id="2116172442">
                      <w:marLeft w:val="0"/>
                      <w:marRight w:val="0"/>
                      <w:marTop w:val="324"/>
                      <w:marBottom w:val="0"/>
                      <w:divBdr>
                        <w:top w:val="none" w:sz="0" w:space="0" w:color="auto"/>
                        <w:left w:val="none" w:sz="0" w:space="0" w:color="auto"/>
                        <w:bottom w:val="single" w:sz="6" w:space="24" w:color="DCDCDC"/>
                        <w:right w:val="none" w:sz="0" w:space="0" w:color="auto"/>
                      </w:divBdr>
                    </w:div>
                  </w:divsChild>
                </w:div>
              </w:divsChild>
            </w:div>
          </w:divsChild>
        </w:div>
      </w:divsChild>
    </w:div>
    <w:div w:id="140774771">
      <w:bodyDiv w:val="1"/>
      <w:marLeft w:val="0"/>
      <w:marRight w:val="0"/>
      <w:marTop w:val="0"/>
      <w:marBottom w:val="0"/>
      <w:divBdr>
        <w:top w:val="none" w:sz="0" w:space="0" w:color="auto"/>
        <w:left w:val="none" w:sz="0" w:space="0" w:color="auto"/>
        <w:bottom w:val="none" w:sz="0" w:space="0" w:color="auto"/>
        <w:right w:val="none" w:sz="0" w:space="0" w:color="auto"/>
      </w:divBdr>
    </w:div>
    <w:div w:id="271667233">
      <w:bodyDiv w:val="1"/>
      <w:marLeft w:val="0"/>
      <w:marRight w:val="0"/>
      <w:marTop w:val="0"/>
      <w:marBottom w:val="0"/>
      <w:divBdr>
        <w:top w:val="none" w:sz="0" w:space="0" w:color="auto"/>
        <w:left w:val="none" w:sz="0" w:space="0" w:color="auto"/>
        <w:bottom w:val="none" w:sz="0" w:space="0" w:color="auto"/>
        <w:right w:val="none" w:sz="0" w:space="0" w:color="auto"/>
      </w:divBdr>
    </w:div>
    <w:div w:id="480931251">
      <w:bodyDiv w:val="1"/>
      <w:marLeft w:val="0"/>
      <w:marRight w:val="0"/>
      <w:marTop w:val="0"/>
      <w:marBottom w:val="0"/>
      <w:divBdr>
        <w:top w:val="none" w:sz="0" w:space="0" w:color="auto"/>
        <w:left w:val="none" w:sz="0" w:space="0" w:color="auto"/>
        <w:bottom w:val="none" w:sz="0" w:space="0" w:color="auto"/>
        <w:right w:val="none" w:sz="0" w:space="0" w:color="auto"/>
      </w:divBdr>
    </w:div>
    <w:div w:id="590894567">
      <w:bodyDiv w:val="1"/>
      <w:marLeft w:val="0"/>
      <w:marRight w:val="0"/>
      <w:marTop w:val="0"/>
      <w:marBottom w:val="0"/>
      <w:divBdr>
        <w:top w:val="none" w:sz="0" w:space="0" w:color="auto"/>
        <w:left w:val="none" w:sz="0" w:space="0" w:color="auto"/>
        <w:bottom w:val="none" w:sz="0" w:space="0" w:color="auto"/>
        <w:right w:val="none" w:sz="0" w:space="0" w:color="auto"/>
      </w:divBdr>
      <w:divsChild>
        <w:div w:id="2015571835">
          <w:marLeft w:val="0"/>
          <w:marRight w:val="0"/>
          <w:marTop w:val="0"/>
          <w:marBottom w:val="0"/>
          <w:divBdr>
            <w:top w:val="none" w:sz="0" w:space="0" w:color="auto"/>
            <w:left w:val="none" w:sz="0" w:space="0" w:color="auto"/>
            <w:bottom w:val="none" w:sz="0" w:space="0" w:color="auto"/>
            <w:right w:val="none" w:sz="0" w:space="0" w:color="auto"/>
          </w:divBdr>
          <w:divsChild>
            <w:div w:id="1757902192">
              <w:marLeft w:val="0"/>
              <w:marRight w:val="0"/>
              <w:marTop w:val="0"/>
              <w:marBottom w:val="745"/>
              <w:divBdr>
                <w:top w:val="none" w:sz="0" w:space="0" w:color="auto"/>
                <w:left w:val="none" w:sz="0" w:space="0" w:color="auto"/>
                <w:bottom w:val="none" w:sz="0" w:space="0" w:color="auto"/>
                <w:right w:val="none" w:sz="0" w:space="0" w:color="auto"/>
              </w:divBdr>
              <w:divsChild>
                <w:div w:id="710768367">
                  <w:marLeft w:val="0"/>
                  <w:marRight w:val="0"/>
                  <w:marTop w:val="0"/>
                  <w:marBottom w:val="0"/>
                  <w:divBdr>
                    <w:top w:val="none" w:sz="0" w:space="0" w:color="auto"/>
                    <w:left w:val="none" w:sz="0" w:space="0" w:color="auto"/>
                    <w:bottom w:val="none" w:sz="0" w:space="0" w:color="auto"/>
                    <w:right w:val="none" w:sz="0" w:space="0" w:color="auto"/>
                  </w:divBdr>
                  <w:divsChild>
                    <w:div w:id="11039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966312">
      <w:marLeft w:val="0"/>
      <w:marRight w:val="0"/>
      <w:marTop w:val="0"/>
      <w:marBottom w:val="0"/>
      <w:divBdr>
        <w:top w:val="none" w:sz="0" w:space="0" w:color="auto"/>
        <w:left w:val="none" w:sz="0" w:space="0" w:color="auto"/>
        <w:bottom w:val="none" w:sz="0" w:space="0" w:color="auto"/>
        <w:right w:val="none" w:sz="0" w:space="0" w:color="auto"/>
      </w:divBdr>
    </w:div>
    <w:div w:id="718358622">
      <w:bodyDiv w:val="1"/>
      <w:marLeft w:val="0"/>
      <w:marRight w:val="0"/>
      <w:marTop w:val="0"/>
      <w:marBottom w:val="0"/>
      <w:divBdr>
        <w:top w:val="none" w:sz="0" w:space="0" w:color="auto"/>
        <w:left w:val="none" w:sz="0" w:space="0" w:color="auto"/>
        <w:bottom w:val="none" w:sz="0" w:space="0" w:color="auto"/>
        <w:right w:val="none" w:sz="0" w:space="0" w:color="auto"/>
      </w:divBdr>
    </w:div>
    <w:div w:id="857620181">
      <w:bodyDiv w:val="1"/>
      <w:marLeft w:val="0"/>
      <w:marRight w:val="0"/>
      <w:marTop w:val="0"/>
      <w:marBottom w:val="0"/>
      <w:divBdr>
        <w:top w:val="none" w:sz="0" w:space="0" w:color="auto"/>
        <w:left w:val="none" w:sz="0" w:space="0" w:color="auto"/>
        <w:bottom w:val="none" w:sz="0" w:space="0" w:color="auto"/>
        <w:right w:val="none" w:sz="0" w:space="0" w:color="auto"/>
      </w:divBdr>
      <w:divsChild>
        <w:div w:id="1736704989">
          <w:marLeft w:val="0"/>
          <w:marRight w:val="0"/>
          <w:marTop w:val="0"/>
          <w:marBottom w:val="0"/>
          <w:divBdr>
            <w:top w:val="none" w:sz="0" w:space="0" w:color="auto"/>
            <w:left w:val="none" w:sz="0" w:space="0" w:color="auto"/>
            <w:bottom w:val="none" w:sz="0" w:space="0" w:color="auto"/>
            <w:right w:val="none" w:sz="0" w:space="0" w:color="auto"/>
          </w:divBdr>
          <w:divsChild>
            <w:div w:id="978537560">
              <w:marLeft w:val="0"/>
              <w:marRight w:val="0"/>
              <w:marTop w:val="0"/>
              <w:marBottom w:val="0"/>
              <w:divBdr>
                <w:top w:val="none" w:sz="0" w:space="0" w:color="auto"/>
                <w:left w:val="none" w:sz="0" w:space="0" w:color="auto"/>
                <w:bottom w:val="none" w:sz="0" w:space="0" w:color="auto"/>
                <w:right w:val="none" w:sz="0" w:space="0" w:color="auto"/>
              </w:divBdr>
              <w:divsChild>
                <w:div w:id="1032456227">
                  <w:marLeft w:val="0"/>
                  <w:marRight w:val="275"/>
                  <w:marTop w:val="0"/>
                  <w:marBottom w:val="0"/>
                  <w:divBdr>
                    <w:top w:val="none" w:sz="0" w:space="0" w:color="auto"/>
                    <w:left w:val="none" w:sz="0" w:space="0" w:color="auto"/>
                    <w:bottom w:val="none" w:sz="0" w:space="0" w:color="auto"/>
                    <w:right w:val="none" w:sz="0" w:space="0" w:color="auto"/>
                  </w:divBdr>
                  <w:divsChild>
                    <w:div w:id="537396616">
                      <w:marLeft w:val="0"/>
                      <w:marRight w:val="0"/>
                      <w:marTop w:val="324"/>
                      <w:marBottom w:val="0"/>
                      <w:divBdr>
                        <w:top w:val="none" w:sz="0" w:space="0" w:color="auto"/>
                        <w:left w:val="none" w:sz="0" w:space="0" w:color="auto"/>
                        <w:bottom w:val="single" w:sz="6" w:space="24" w:color="DCDCDC"/>
                        <w:right w:val="none" w:sz="0" w:space="0" w:color="auto"/>
                      </w:divBdr>
                    </w:div>
                    <w:div w:id="1489978590">
                      <w:marLeft w:val="0"/>
                      <w:marRight w:val="0"/>
                      <w:marTop w:val="0"/>
                      <w:marBottom w:val="0"/>
                      <w:divBdr>
                        <w:top w:val="none" w:sz="0" w:space="0" w:color="auto"/>
                        <w:left w:val="none" w:sz="0" w:space="0" w:color="auto"/>
                        <w:bottom w:val="single" w:sz="6" w:space="0" w:color="DCDCDC"/>
                        <w:right w:val="none" w:sz="0" w:space="0" w:color="auto"/>
                      </w:divBdr>
                    </w:div>
                  </w:divsChild>
                </w:div>
              </w:divsChild>
            </w:div>
          </w:divsChild>
        </w:div>
      </w:divsChild>
    </w:div>
    <w:div w:id="914825477">
      <w:bodyDiv w:val="1"/>
      <w:marLeft w:val="0"/>
      <w:marRight w:val="0"/>
      <w:marTop w:val="0"/>
      <w:marBottom w:val="0"/>
      <w:divBdr>
        <w:top w:val="none" w:sz="0" w:space="0" w:color="auto"/>
        <w:left w:val="none" w:sz="0" w:space="0" w:color="auto"/>
        <w:bottom w:val="none" w:sz="0" w:space="0" w:color="auto"/>
        <w:right w:val="none" w:sz="0" w:space="0" w:color="auto"/>
      </w:divBdr>
    </w:div>
    <w:div w:id="929238398">
      <w:bodyDiv w:val="1"/>
      <w:marLeft w:val="0"/>
      <w:marRight w:val="0"/>
      <w:marTop w:val="0"/>
      <w:marBottom w:val="0"/>
      <w:divBdr>
        <w:top w:val="none" w:sz="0" w:space="0" w:color="auto"/>
        <w:left w:val="none" w:sz="0" w:space="0" w:color="auto"/>
        <w:bottom w:val="none" w:sz="0" w:space="0" w:color="auto"/>
        <w:right w:val="none" w:sz="0" w:space="0" w:color="auto"/>
      </w:divBdr>
      <w:divsChild>
        <w:div w:id="1527599948">
          <w:marLeft w:val="0"/>
          <w:marRight w:val="0"/>
          <w:marTop w:val="0"/>
          <w:marBottom w:val="0"/>
          <w:divBdr>
            <w:top w:val="none" w:sz="0" w:space="0" w:color="auto"/>
            <w:left w:val="none" w:sz="0" w:space="0" w:color="auto"/>
            <w:bottom w:val="none" w:sz="0" w:space="0" w:color="auto"/>
            <w:right w:val="none" w:sz="0" w:space="0" w:color="auto"/>
          </w:divBdr>
        </w:div>
      </w:divsChild>
    </w:div>
    <w:div w:id="936056316">
      <w:bodyDiv w:val="1"/>
      <w:marLeft w:val="0"/>
      <w:marRight w:val="0"/>
      <w:marTop w:val="0"/>
      <w:marBottom w:val="0"/>
      <w:divBdr>
        <w:top w:val="none" w:sz="0" w:space="0" w:color="auto"/>
        <w:left w:val="none" w:sz="0" w:space="0" w:color="auto"/>
        <w:bottom w:val="none" w:sz="0" w:space="0" w:color="auto"/>
        <w:right w:val="none" w:sz="0" w:space="0" w:color="auto"/>
      </w:divBdr>
      <w:divsChild>
        <w:div w:id="349720890">
          <w:marLeft w:val="0"/>
          <w:marRight w:val="0"/>
          <w:marTop w:val="0"/>
          <w:marBottom w:val="0"/>
          <w:divBdr>
            <w:top w:val="none" w:sz="0" w:space="0" w:color="auto"/>
            <w:left w:val="none" w:sz="0" w:space="0" w:color="auto"/>
            <w:bottom w:val="none" w:sz="0" w:space="0" w:color="auto"/>
            <w:right w:val="none" w:sz="0" w:space="0" w:color="auto"/>
          </w:divBdr>
          <w:divsChild>
            <w:div w:id="398358644">
              <w:marLeft w:val="0"/>
              <w:marRight w:val="0"/>
              <w:marTop w:val="0"/>
              <w:marBottom w:val="0"/>
              <w:divBdr>
                <w:top w:val="none" w:sz="0" w:space="0" w:color="auto"/>
                <w:left w:val="none" w:sz="0" w:space="0" w:color="auto"/>
                <w:bottom w:val="none" w:sz="0" w:space="0" w:color="auto"/>
                <w:right w:val="none" w:sz="0" w:space="0" w:color="auto"/>
              </w:divBdr>
              <w:divsChild>
                <w:div w:id="684751481">
                  <w:marLeft w:val="0"/>
                  <w:marRight w:val="365"/>
                  <w:marTop w:val="0"/>
                  <w:marBottom w:val="0"/>
                  <w:divBdr>
                    <w:top w:val="none" w:sz="0" w:space="0" w:color="auto"/>
                    <w:left w:val="none" w:sz="0" w:space="0" w:color="auto"/>
                    <w:bottom w:val="none" w:sz="0" w:space="0" w:color="auto"/>
                    <w:right w:val="none" w:sz="0" w:space="0" w:color="auto"/>
                  </w:divBdr>
                  <w:divsChild>
                    <w:div w:id="799147893">
                      <w:marLeft w:val="0"/>
                      <w:marRight w:val="0"/>
                      <w:marTop w:val="430"/>
                      <w:marBottom w:val="0"/>
                      <w:divBdr>
                        <w:top w:val="none" w:sz="0" w:space="0" w:color="auto"/>
                        <w:left w:val="none" w:sz="0" w:space="0" w:color="auto"/>
                        <w:bottom w:val="single" w:sz="8" w:space="31" w:color="DCDCDC"/>
                        <w:right w:val="none" w:sz="0" w:space="0" w:color="auto"/>
                      </w:divBdr>
                    </w:div>
                    <w:div w:id="1424643923">
                      <w:marLeft w:val="0"/>
                      <w:marRight w:val="0"/>
                      <w:marTop w:val="0"/>
                      <w:marBottom w:val="0"/>
                      <w:divBdr>
                        <w:top w:val="none" w:sz="0" w:space="0" w:color="auto"/>
                        <w:left w:val="none" w:sz="0" w:space="0" w:color="auto"/>
                        <w:bottom w:val="single" w:sz="8" w:space="0" w:color="DCDCDC"/>
                        <w:right w:val="none" w:sz="0" w:space="0" w:color="auto"/>
                      </w:divBdr>
                    </w:div>
                  </w:divsChild>
                </w:div>
              </w:divsChild>
            </w:div>
          </w:divsChild>
        </w:div>
      </w:divsChild>
    </w:div>
    <w:div w:id="955525146">
      <w:bodyDiv w:val="1"/>
      <w:marLeft w:val="0"/>
      <w:marRight w:val="0"/>
      <w:marTop w:val="0"/>
      <w:marBottom w:val="0"/>
      <w:divBdr>
        <w:top w:val="none" w:sz="0" w:space="0" w:color="auto"/>
        <w:left w:val="none" w:sz="0" w:space="0" w:color="auto"/>
        <w:bottom w:val="none" w:sz="0" w:space="0" w:color="auto"/>
        <w:right w:val="none" w:sz="0" w:space="0" w:color="auto"/>
      </w:divBdr>
    </w:div>
    <w:div w:id="1048604060">
      <w:bodyDiv w:val="1"/>
      <w:marLeft w:val="0"/>
      <w:marRight w:val="0"/>
      <w:marTop w:val="0"/>
      <w:marBottom w:val="0"/>
      <w:divBdr>
        <w:top w:val="none" w:sz="0" w:space="0" w:color="auto"/>
        <w:left w:val="none" w:sz="0" w:space="0" w:color="auto"/>
        <w:bottom w:val="none" w:sz="0" w:space="0" w:color="auto"/>
        <w:right w:val="none" w:sz="0" w:space="0" w:color="auto"/>
      </w:divBdr>
      <w:divsChild>
        <w:div w:id="1920867642">
          <w:marLeft w:val="0"/>
          <w:marRight w:val="0"/>
          <w:marTop w:val="0"/>
          <w:marBottom w:val="0"/>
          <w:divBdr>
            <w:top w:val="none" w:sz="0" w:space="0" w:color="auto"/>
            <w:left w:val="none" w:sz="0" w:space="0" w:color="auto"/>
            <w:bottom w:val="none" w:sz="0" w:space="0" w:color="auto"/>
            <w:right w:val="none" w:sz="0" w:space="0" w:color="auto"/>
          </w:divBdr>
          <w:divsChild>
            <w:div w:id="744882736">
              <w:marLeft w:val="0"/>
              <w:marRight w:val="0"/>
              <w:marTop w:val="0"/>
              <w:marBottom w:val="0"/>
              <w:divBdr>
                <w:top w:val="none" w:sz="0" w:space="0" w:color="auto"/>
                <w:left w:val="none" w:sz="0" w:space="0" w:color="auto"/>
                <w:bottom w:val="none" w:sz="0" w:space="0" w:color="auto"/>
                <w:right w:val="none" w:sz="0" w:space="0" w:color="auto"/>
              </w:divBdr>
              <w:divsChild>
                <w:div w:id="1091437132">
                  <w:marLeft w:val="0"/>
                  <w:marRight w:val="365"/>
                  <w:marTop w:val="0"/>
                  <w:marBottom w:val="0"/>
                  <w:divBdr>
                    <w:top w:val="none" w:sz="0" w:space="0" w:color="auto"/>
                    <w:left w:val="none" w:sz="0" w:space="0" w:color="auto"/>
                    <w:bottom w:val="none" w:sz="0" w:space="0" w:color="auto"/>
                    <w:right w:val="none" w:sz="0" w:space="0" w:color="auto"/>
                  </w:divBdr>
                  <w:divsChild>
                    <w:div w:id="1587575967">
                      <w:marLeft w:val="0"/>
                      <w:marRight w:val="0"/>
                      <w:marTop w:val="0"/>
                      <w:marBottom w:val="0"/>
                      <w:divBdr>
                        <w:top w:val="none" w:sz="0" w:space="0" w:color="auto"/>
                        <w:left w:val="none" w:sz="0" w:space="0" w:color="auto"/>
                        <w:bottom w:val="single" w:sz="8" w:space="0" w:color="DCDCDC"/>
                        <w:right w:val="none" w:sz="0" w:space="0" w:color="auto"/>
                      </w:divBdr>
                    </w:div>
                    <w:div w:id="2094356211">
                      <w:marLeft w:val="0"/>
                      <w:marRight w:val="0"/>
                      <w:marTop w:val="430"/>
                      <w:marBottom w:val="0"/>
                      <w:divBdr>
                        <w:top w:val="none" w:sz="0" w:space="0" w:color="auto"/>
                        <w:left w:val="none" w:sz="0" w:space="0" w:color="auto"/>
                        <w:bottom w:val="single" w:sz="8" w:space="31" w:color="DCDCDC"/>
                        <w:right w:val="none" w:sz="0" w:space="0" w:color="auto"/>
                      </w:divBdr>
                    </w:div>
                  </w:divsChild>
                </w:div>
              </w:divsChild>
            </w:div>
          </w:divsChild>
        </w:div>
      </w:divsChild>
    </w:div>
    <w:div w:id="1360855275">
      <w:bodyDiv w:val="1"/>
      <w:marLeft w:val="0"/>
      <w:marRight w:val="0"/>
      <w:marTop w:val="0"/>
      <w:marBottom w:val="0"/>
      <w:divBdr>
        <w:top w:val="none" w:sz="0" w:space="0" w:color="auto"/>
        <w:left w:val="none" w:sz="0" w:space="0" w:color="auto"/>
        <w:bottom w:val="none" w:sz="0" w:space="0" w:color="auto"/>
        <w:right w:val="none" w:sz="0" w:space="0" w:color="auto"/>
      </w:divBdr>
      <w:divsChild>
        <w:div w:id="1383945968">
          <w:marLeft w:val="0"/>
          <w:marRight w:val="0"/>
          <w:marTop w:val="0"/>
          <w:marBottom w:val="0"/>
          <w:divBdr>
            <w:top w:val="none" w:sz="0" w:space="0" w:color="auto"/>
            <w:left w:val="none" w:sz="0" w:space="0" w:color="auto"/>
            <w:bottom w:val="none" w:sz="0" w:space="0" w:color="auto"/>
            <w:right w:val="none" w:sz="0" w:space="0" w:color="auto"/>
          </w:divBdr>
          <w:divsChild>
            <w:div w:id="354231891">
              <w:marLeft w:val="0"/>
              <w:marRight w:val="0"/>
              <w:marTop w:val="0"/>
              <w:marBottom w:val="0"/>
              <w:divBdr>
                <w:top w:val="none" w:sz="0" w:space="0" w:color="auto"/>
                <w:left w:val="none" w:sz="0" w:space="0" w:color="auto"/>
                <w:bottom w:val="none" w:sz="0" w:space="0" w:color="auto"/>
                <w:right w:val="none" w:sz="0" w:space="0" w:color="auto"/>
              </w:divBdr>
              <w:divsChild>
                <w:div w:id="956372737">
                  <w:marLeft w:val="0"/>
                  <w:marRight w:val="365"/>
                  <w:marTop w:val="0"/>
                  <w:marBottom w:val="0"/>
                  <w:divBdr>
                    <w:top w:val="none" w:sz="0" w:space="0" w:color="auto"/>
                    <w:left w:val="none" w:sz="0" w:space="0" w:color="auto"/>
                    <w:bottom w:val="none" w:sz="0" w:space="0" w:color="auto"/>
                    <w:right w:val="none" w:sz="0" w:space="0" w:color="auto"/>
                  </w:divBdr>
                  <w:divsChild>
                    <w:div w:id="215430324">
                      <w:marLeft w:val="0"/>
                      <w:marRight w:val="0"/>
                      <w:marTop w:val="0"/>
                      <w:marBottom w:val="0"/>
                      <w:divBdr>
                        <w:top w:val="none" w:sz="0" w:space="0" w:color="auto"/>
                        <w:left w:val="none" w:sz="0" w:space="0" w:color="auto"/>
                        <w:bottom w:val="single" w:sz="8" w:space="0" w:color="DCDCDC"/>
                        <w:right w:val="none" w:sz="0" w:space="0" w:color="auto"/>
                      </w:divBdr>
                    </w:div>
                    <w:div w:id="2055304692">
                      <w:marLeft w:val="0"/>
                      <w:marRight w:val="0"/>
                      <w:marTop w:val="430"/>
                      <w:marBottom w:val="0"/>
                      <w:divBdr>
                        <w:top w:val="none" w:sz="0" w:space="0" w:color="auto"/>
                        <w:left w:val="none" w:sz="0" w:space="0" w:color="auto"/>
                        <w:bottom w:val="single" w:sz="8" w:space="31" w:color="DCDCDC"/>
                        <w:right w:val="none" w:sz="0" w:space="0" w:color="auto"/>
                      </w:divBdr>
                    </w:div>
                  </w:divsChild>
                </w:div>
              </w:divsChild>
            </w:div>
          </w:divsChild>
        </w:div>
      </w:divsChild>
    </w:div>
    <w:div w:id="1563518485">
      <w:bodyDiv w:val="1"/>
      <w:marLeft w:val="0"/>
      <w:marRight w:val="0"/>
      <w:marTop w:val="0"/>
      <w:marBottom w:val="0"/>
      <w:divBdr>
        <w:top w:val="none" w:sz="0" w:space="0" w:color="auto"/>
        <w:left w:val="none" w:sz="0" w:space="0" w:color="auto"/>
        <w:bottom w:val="none" w:sz="0" w:space="0" w:color="auto"/>
        <w:right w:val="none" w:sz="0" w:space="0" w:color="auto"/>
      </w:divBdr>
    </w:div>
    <w:div w:id="1700619183">
      <w:bodyDiv w:val="1"/>
      <w:marLeft w:val="0"/>
      <w:marRight w:val="0"/>
      <w:marTop w:val="0"/>
      <w:marBottom w:val="0"/>
      <w:divBdr>
        <w:top w:val="none" w:sz="0" w:space="0" w:color="auto"/>
        <w:left w:val="none" w:sz="0" w:space="0" w:color="auto"/>
        <w:bottom w:val="none" w:sz="0" w:space="0" w:color="auto"/>
        <w:right w:val="none" w:sz="0" w:space="0" w:color="auto"/>
      </w:divBdr>
      <w:divsChild>
        <w:div w:id="610165726">
          <w:marLeft w:val="0"/>
          <w:marRight w:val="0"/>
          <w:marTop w:val="0"/>
          <w:marBottom w:val="0"/>
          <w:divBdr>
            <w:top w:val="none" w:sz="0" w:space="0" w:color="auto"/>
            <w:left w:val="none" w:sz="0" w:space="0" w:color="auto"/>
            <w:bottom w:val="none" w:sz="0" w:space="0" w:color="auto"/>
            <w:right w:val="none" w:sz="0" w:space="0" w:color="auto"/>
          </w:divBdr>
          <w:divsChild>
            <w:div w:id="1741050977">
              <w:marLeft w:val="0"/>
              <w:marRight w:val="0"/>
              <w:marTop w:val="0"/>
              <w:marBottom w:val="0"/>
              <w:divBdr>
                <w:top w:val="none" w:sz="0" w:space="0" w:color="auto"/>
                <w:left w:val="none" w:sz="0" w:space="0" w:color="auto"/>
                <w:bottom w:val="none" w:sz="0" w:space="0" w:color="auto"/>
                <w:right w:val="none" w:sz="0" w:space="0" w:color="auto"/>
              </w:divBdr>
              <w:divsChild>
                <w:div w:id="1640110968">
                  <w:marLeft w:val="0"/>
                  <w:marRight w:val="365"/>
                  <w:marTop w:val="0"/>
                  <w:marBottom w:val="0"/>
                  <w:divBdr>
                    <w:top w:val="none" w:sz="0" w:space="0" w:color="auto"/>
                    <w:left w:val="none" w:sz="0" w:space="0" w:color="auto"/>
                    <w:bottom w:val="none" w:sz="0" w:space="0" w:color="auto"/>
                    <w:right w:val="none" w:sz="0" w:space="0" w:color="auto"/>
                  </w:divBdr>
                  <w:divsChild>
                    <w:div w:id="783502260">
                      <w:marLeft w:val="0"/>
                      <w:marRight w:val="0"/>
                      <w:marTop w:val="0"/>
                      <w:marBottom w:val="0"/>
                      <w:divBdr>
                        <w:top w:val="none" w:sz="0" w:space="0" w:color="auto"/>
                        <w:left w:val="none" w:sz="0" w:space="0" w:color="auto"/>
                        <w:bottom w:val="single" w:sz="8" w:space="0" w:color="DCDCDC"/>
                        <w:right w:val="none" w:sz="0" w:space="0" w:color="auto"/>
                      </w:divBdr>
                    </w:div>
                    <w:div w:id="1404716840">
                      <w:marLeft w:val="0"/>
                      <w:marRight w:val="0"/>
                      <w:marTop w:val="430"/>
                      <w:marBottom w:val="0"/>
                      <w:divBdr>
                        <w:top w:val="none" w:sz="0" w:space="0" w:color="auto"/>
                        <w:left w:val="none" w:sz="0" w:space="0" w:color="auto"/>
                        <w:bottom w:val="single" w:sz="8" w:space="31" w:color="DCDCDC"/>
                        <w:right w:val="none" w:sz="0" w:space="0" w:color="auto"/>
                      </w:divBdr>
                    </w:div>
                  </w:divsChild>
                </w:div>
              </w:divsChild>
            </w:div>
          </w:divsChild>
        </w:div>
      </w:divsChild>
    </w:div>
    <w:div w:id="1793862542">
      <w:bodyDiv w:val="1"/>
      <w:marLeft w:val="0"/>
      <w:marRight w:val="0"/>
      <w:marTop w:val="0"/>
      <w:marBottom w:val="0"/>
      <w:divBdr>
        <w:top w:val="none" w:sz="0" w:space="0" w:color="auto"/>
        <w:left w:val="none" w:sz="0" w:space="0" w:color="auto"/>
        <w:bottom w:val="none" w:sz="0" w:space="0" w:color="auto"/>
        <w:right w:val="none" w:sz="0" w:space="0" w:color="auto"/>
      </w:divBdr>
      <w:divsChild>
        <w:div w:id="365061160">
          <w:marLeft w:val="0"/>
          <w:marRight w:val="0"/>
          <w:marTop w:val="0"/>
          <w:marBottom w:val="0"/>
          <w:divBdr>
            <w:top w:val="none" w:sz="0" w:space="0" w:color="auto"/>
            <w:left w:val="none" w:sz="0" w:space="0" w:color="auto"/>
            <w:bottom w:val="none" w:sz="0" w:space="0" w:color="auto"/>
            <w:right w:val="none" w:sz="0" w:space="0" w:color="auto"/>
          </w:divBdr>
          <w:divsChild>
            <w:div w:id="1394501016">
              <w:marLeft w:val="0"/>
              <w:marRight w:val="0"/>
              <w:marTop w:val="0"/>
              <w:marBottom w:val="0"/>
              <w:divBdr>
                <w:top w:val="none" w:sz="0" w:space="0" w:color="auto"/>
                <w:left w:val="none" w:sz="0" w:space="0" w:color="auto"/>
                <w:bottom w:val="none" w:sz="0" w:space="0" w:color="auto"/>
                <w:right w:val="none" w:sz="0" w:space="0" w:color="auto"/>
              </w:divBdr>
              <w:divsChild>
                <w:div w:id="1342775490">
                  <w:marLeft w:val="0"/>
                  <w:marRight w:val="365"/>
                  <w:marTop w:val="0"/>
                  <w:marBottom w:val="0"/>
                  <w:divBdr>
                    <w:top w:val="none" w:sz="0" w:space="0" w:color="auto"/>
                    <w:left w:val="none" w:sz="0" w:space="0" w:color="auto"/>
                    <w:bottom w:val="none" w:sz="0" w:space="0" w:color="auto"/>
                    <w:right w:val="none" w:sz="0" w:space="0" w:color="auto"/>
                  </w:divBdr>
                  <w:divsChild>
                    <w:div w:id="1356464914">
                      <w:marLeft w:val="0"/>
                      <w:marRight w:val="0"/>
                      <w:marTop w:val="430"/>
                      <w:marBottom w:val="0"/>
                      <w:divBdr>
                        <w:top w:val="none" w:sz="0" w:space="0" w:color="auto"/>
                        <w:left w:val="none" w:sz="0" w:space="0" w:color="auto"/>
                        <w:bottom w:val="single" w:sz="8" w:space="31" w:color="DCDCDC"/>
                        <w:right w:val="none" w:sz="0" w:space="0" w:color="auto"/>
                      </w:divBdr>
                    </w:div>
                    <w:div w:id="1512064534">
                      <w:marLeft w:val="0"/>
                      <w:marRight w:val="0"/>
                      <w:marTop w:val="0"/>
                      <w:marBottom w:val="0"/>
                      <w:divBdr>
                        <w:top w:val="none" w:sz="0" w:space="0" w:color="auto"/>
                        <w:left w:val="none" w:sz="0" w:space="0" w:color="auto"/>
                        <w:bottom w:val="single" w:sz="8" w:space="0" w:color="DCDCDC"/>
                        <w:right w:val="none" w:sz="0" w:space="0" w:color="auto"/>
                      </w:divBdr>
                    </w:div>
                  </w:divsChild>
                </w:div>
              </w:divsChild>
            </w:div>
          </w:divsChild>
        </w:div>
      </w:divsChild>
    </w:div>
    <w:div w:id="1824927440">
      <w:bodyDiv w:val="1"/>
      <w:marLeft w:val="0"/>
      <w:marRight w:val="0"/>
      <w:marTop w:val="0"/>
      <w:marBottom w:val="0"/>
      <w:divBdr>
        <w:top w:val="none" w:sz="0" w:space="0" w:color="auto"/>
        <w:left w:val="none" w:sz="0" w:space="0" w:color="auto"/>
        <w:bottom w:val="none" w:sz="0" w:space="0" w:color="auto"/>
        <w:right w:val="none" w:sz="0" w:space="0" w:color="auto"/>
      </w:divBdr>
      <w:divsChild>
        <w:div w:id="1701585598">
          <w:marLeft w:val="0"/>
          <w:marRight w:val="0"/>
          <w:marTop w:val="0"/>
          <w:marBottom w:val="0"/>
          <w:divBdr>
            <w:top w:val="none" w:sz="0" w:space="0" w:color="auto"/>
            <w:left w:val="none" w:sz="0" w:space="0" w:color="auto"/>
            <w:bottom w:val="none" w:sz="0" w:space="0" w:color="auto"/>
            <w:right w:val="none" w:sz="0" w:space="0" w:color="auto"/>
          </w:divBdr>
          <w:divsChild>
            <w:div w:id="983240074">
              <w:marLeft w:val="0"/>
              <w:marRight w:val="0"/>
              <w:marTop w:val="0"/>
              <w:marBottom w:val="0"/>
              <w:divBdr>
                <w:top w:val="none" w:sz="0" w:space="0" w:color="auto"/>
                <w:left w:val="none" w:sz="0" w:space="0" w:color="auto"/>
                <w:bottom w:val="none" w:sz="0" w:space="0" w:color="auto"/>
                <w:right w:val="none" w:sz="0" w:space="0" w:color="auto"/>
              </w:divBdr>
              <w:divsChild>
                <w:div w:id="168372585">
                  <w:marLeft w:val="0"/>
                  <w:marRight w:val="275"/>
                  <w:marTop w:val="0"/>
                  <w:marBottom w:val="0"/>
                  <w:divBdr>
                    <w:top w:val="none" w:sz="0" w:space="0" w:color="auto"/>
                    <w:left w:val="none" w:sz="0" w:space="0" w:color="auto"/>
                    <w:bottom w:val="none" w:sz="0" w:space="0" w:color="auto"/>
                    <w:right w:val="none" w:sz="0" w:space="0" w:color="auto"/>
                  </w:divBdr>
                  <w:divsChild>
                    <w:div w:id="183327728">
                      <w:marLeft w:val="0"/>
                      <w:marRight w:val="0"/>
                      <w:marTop w:val="0"/>
                      <w:marBottom w:val="0"/>
                      <w:divBdr>
                        <w:top w:val="none" w:sz="0" w:space="0" w:color="auto"/>
                        <w:left w:val="none" w:sz="0" w:space="0" w:color="auto"/>
                        <w:bottom w:val="single" w:sz="6" w:space="0" w:color="DCDCDC"/>
                        <w:right w:val="none" w:sz="0" w:space="0" w:color="auto"/>
                      </w:divBdr>
                    </w:div>
                    <w:div w:id="986981709">
                      <w:marLeft w:val="0"/>
                      <w:marRight w:val="0"/>
                      <w:marTop w:val="324"/>
                      <w:marBottom w:val="0"/>
                      <w:divBdr>
                        <w:top w:val="none" w:sz="0" w:space="0" w:color="auto"/>
                        <w:left w:val="none" w:sz="0" w:space="0" w:color="auto"/>
                        <w:bottom w:val="single" w:sz="6" w:space="24" w:color="DCDCDC"/>
                        <w:right w:val="none" w:sz="0" w:space="0" w:color="auto"/>
                      </w:divBdr>
                    </w:div>
                  </w:divsChild>
                </w:div>
              </w:divsChild>
            </w:div>
          </w:divsChild>
        </w:div>
      </w:divsChild>
    </w:div>
    <w:div w:id="1828589436">
      <w:bodyDiv w:val="1"/>
      <w:marLeft w:val="0"/>
      <w:marRight w:val="0"/>
      <w:marTop w:val="0"/>
      <w:marBottom w:val="0"/>
      <w:divBdr>
        <w:top w:val="none" w:sz="0" w:space="0" w:color="auto"/>
        <w:left w:val="none" w:sz="0" w:space="0" w:color="auto"/>
        <w:bottom w:val="none" w:sz="0" w:space="0" w:color="auto"/>
        <w:right w:val="none" w:sz="0" w:space="0" w:color="auto"/>
      </w:divBdr>
      <w:divsChild>
        <w:div w:id="735397178">
          <w:marLeft w:val="0"/>
          <w:marRight w:val="0"/>
          <w:marTop w:val="0"/>
          <w:marBottom w:val="0"/>
          <w:divBdr>
            <w:top w:val="none" w:sz="0" w:space="0" w:color="auto"/>
            <w:left w:val="none" w:sz="0" w:space="0" w:color="auto"/>
            <w:bottom w:val="none" w:sz="0" w:space="0" w:color="auto"/>
            <w:right w:val="none" w:sz="0" w:space="0" w:color="auto"/>
          </w:divBdr>
          <w:divsChild>
            <w:div w:id="887455133">
              <w:marLeft w:val="0"/>
              <w:marRight w:val="0"/>
              <w:marTop w:val="0"/>
              <w:marBottom w:val="0"/>
              <w:divBdr>
                <w:top w:val="none" w:sz="0" w:space="0" w:color="auto"/>
                <w:left w:val="none" w:sz="0" w:space="0" w:color="auto"/>
                <w:bottom w:val="none" w:sz="0" w:space="0" w:color="auto"/>
                <w:right w:val="none" w:sz="0" w:space="0" w:color="auto"/>
              </w:divBdr>
              <w:divsChild>
                <w:div w:id="1830094693">
                  <w:marLeft w:val="0"/>
                  <w:marRight w:val="275"/>
                  <w:marTop w:val="0"/>
                  <w:marBottom w:val="0"/>
                  <w:divBdr>
                    <w:top w:val="none" w:sz="0" w:space="0" w:color="auto"/>
                    <w:left w:val="none" w:sz="0" w:space="0" w:color="auto"/>
                    <w:bottom w:val="none" w:sz="0" w:space="0" w:color="auto"/>
                    <w:right w:val="none" w:sz="0" w:space="0" w:color="auto"/>
                  </w:divBdr>
                  <w:divsChild>
                    <w:div w:id="299505052">
                      <w:marLeft w:val="0"/>
                      <w:marRight w:val="0"/>
                      <w:marTop w:val="0"/>
                      <w:marBottom w:val="0"/>
                      <w:divBdr>
                        <w:top w:val="none" w:sz="0" w:space="0" w:color="auto"/>
                        <w:left w:val="none" w:sz="0" w:space="0" w:color="auto"/>
                        <w:bottom w:val="single" w:sz="6" w:space="0" w:color="DCDCDC"/>
                        <w:right w:val="none" w:sz="0" w:space="0" w:color="auto"/>
                      </w:divBdr>
                    </w:div>
                    <w:div w:id="551845039">
                      <w:marLeft w:val="0"/>
                      <w:marRight w:val="0"/>
                      <w:marTop w:val="324"/>
                      <w:marBottom w:val="0"/>
                      <w:divBdr>
                        <w:top w:val="none" w:sz="0" w:space="0" w:color="auto"/>
                        <w:left w:val="none" w:sz="0" w:space="0" w:color="auto"/>
                        <w:bottom w:val="single" w:sz="6" w:space="24" w:color="DCDCDC"/>
                        <w:right w:val="none" w:sz="0" w:space="0" w:color="auto"/>
                      </w:divBdr>
                    </w:div>
                  </w:divsChild>
                </w:div>
              </w:divsChild>
            </w:div>
          </w:divsChild>
        </w:div>
      </w:divsChild>
    </w:div>
    <w:div w:id="1829860965">
      <w:bodyDiv w:val="1"/>
      <w:marLeft w:val="0"/>
      <w:marRight w:val="0"/>
      <w:marTop w:val="0"/>
      <w:marBottom w:val="0"/>
      <w:divBdr>
        <w:top w:val="none" w:sz="0" w:space="0" w:color="auto"/>
        <w:left w:val="none" w:sz="0" w:space="0" w:color="auto"/>
        <w:bottom w:val="none" w:sz="0" w:space="0" w:color="auto"/>
        <w:right w:val="none" w:sz="0" w:space="0" w:color="auto"/>
      </w:divBdr>
      <w:divsChild>
        <w:div w:id="448400471">
          <w:marLeft w:val="0"/>
          <w:marRight w:val="0"/>
          <w:marTop w:val="0"/>
          <w:marBottom w:val="0"/>
          <w:divBdr>
            <w:top w:val="none" w:sz="0" w:space="0" w:color="auto"/>
            <w:left w:val="none" w:sz="0" w:space="0" w:color="auto"/>
            <w:bottom w:val="none" w:sz="0" w:space="0" w:color="auto"/>
            <w:right w:val="none" w:sz="0" w:space="0" w:color="auto"/>
          </w:divBdr>
          <w:divsChild>
            <w:div w:id="179317900">
              <w:marLeft w:val="0"/>
              <w:marRight w:val="0"/>
              <w:marTop w:val="0"/>
              <w:marBottom w:val="0"/>
              <w:divBdr>
                <w:top w:val="none" w:sz="0" w:space="0" w:color="auto"/>
                <w:left w:val="none" w:sz="0" w:space="0" w:color="auto"/>
                <w:bottom w:val="none" w:sz="0" w:space="0" w:color="auto"/>
                <w:right w:val="none" w:sz="0" w:space="0" w:color="auto"/>
              </w:divBdr>
              <w:divsChild>
                <w:div w:id="623192441">
                  <w:marLeft w:val="0"/>
                  <w:marRight w:val="365"/>
                  <w:marTop w:val="0"/>
                  <w:marBottom w:val="0"/>
                  <w:divBdr>
                    <w:top w:val="none" w:sz="0" w:space="0" w:color="auto"/>
                    <w:left w:val="none" w:sz="0" w:space="0" w:color="auto"/>
                    <w:bottom w:val="none" w:sz="0" w:space="0" w:color="auto"/>
                    <w:right w:val="none" w:sz="0" w:space="0" w:color="auto"/>
                  </w:divBdr>
                  <w:divsChild>
                    <w:div w:id="1415084165">
                      <w:marLeft w:val="0"/>
                      <w:marRight w:val="0"/>
                      <w:marTop w:val="430"/>
                      <w:marBottom w:val="0"/>
                      <w:divBdr>
                        <w:top w:val="none" w:sz="0" w:space="0" w:color="auto"/>
                        <w:left w:val="none" w:sz="0" w:space="0" w:color="auto"/>
                        <w:bottom w:val="single" w:sz="8" w:space="31" w:color="DCDCDC"/>
                        <w:right w:val="none" w:sz="0" w:space="0" w:color="auto"/>
                      </w:divBdr>
                    </w:div>
                    <w:div w:id="1438604026">
                      <w:marLeft w:val="0"/>
                      <w:marRight w:val="0"/>
                      <w:marTop w:val="0"/>
                      <w:marBottom w:val="0"/>
                      <w:divBdr>
                        <w:top w:val="none" w:sz="0" w:space="0" w:color="auto"/>
                        <w:left w:val="none" w:sz="0" w:space="0" w:color="auto"/>
                        <w:bottom w:val="single" w:sz="8" w:space="0" w:color="DCDCDC"/>
                        <w:right w:val="none" w:sz="0" w:space="0" w:color="auto"/>
                      </w:divBdr>
                    </w:div>
                  </w:divsChild>
                </w:div>
              </w:divsChild>
            </w:div>
          </w:divsChild>
        </w:div>
      </w:divsChild>
    </w:div>
    <w:div w:id="2096198998">
      <w:bodyDiv w:val="1"/>
      <w:marLeft w:val="0"/>
      <w:marRight w:val="0"/>
      <w:marTop w:val="0"/>
      <w:marBottom w:val="0"/>
      <w:divBdr>
        <w:top w:val="none" w:sz="0" w:space="0" w:color="auto"/>
        <w:left w:val="none" w:sz="0" w:space="0" w:color="auto"/>
        <w:bottom w:val="none" w:sz="0" w:space="0" w:color="auto"/>
        <w:right w:val="none" w:sz="0" w:space="0" w:color="auto"/>
      </w:divBdr>
      <w:divsChild>
        <w:div w:id="1478037778">
          <w:marLeft w:val="0"/>
          <w:marRight w:val="0"/>
          <w:marTop w:val="0"/>
          <w:marBottom w:val="0"/>
          <w:divBdr>
            <w:top w:val="none" w:sz="0" w:space="0" w:color="auto"/>
            <w:left w:val="none" w:sz="0" w:space="0" w:color="auto"/>
            <w:bottom w:val="none" w:sz="0" w:space="0" w:color="auto"/>
            <w:right w:val="none" w:sz="0" w:space="0" w:color="auto"/>
          </w:divBdr>
          <w:divsChild>
            <w:div w:id="1422097282">
              <w:marLeft w:val="0"/>
              <w:marRight w:val="0"/>
              <w:marTop w:val="0"/>
              <w:marBottom w:val="0"/>
              <w:divBdr>
                <w:top w:val="none" w:sz="0" w:space="0" w:color="auto"/>
                <w:left w:val="none" w:sz="0" w:space="0" w:color="auto"/>
                <w:bottom w:val="none" w:sz="0" w:space="0" w:color="auto"/>
                <w:right w:val="none" w:sz="0" w:space="0" w:color="auto"/>
              </w:divBdr>
              <w:divsChild>
                <w:div w:id="1540783225">
                  <w:marLeft w:val="0"/>
                  <w:marRight w:val="275"/>
                  <w:marTop w:val="0"/>
                  <w:marBottom w:val="0"/>
                  <w:divBdr>
                    <w:top w:val="none" w:sz="0" w:space="0" w:color="auto"/>
                    <w:left w:val="none" w:sz="0" w:space="0" w:color="auto"/>
                    <w:bottom w:val="none" w:sz="0" w:space="0" w:color="auto"/>
                    <w:right w:val="none" w:sz="0" w:space="0" w:color="auto"/>
                  </w:divBdr>
                  <w:divsChild>
                    <w:div w:id="1482698538">
                      <w:marLeft w:val="0"/>
                      <w:marRight w:val="0"/>
                      <w:marTop w:val="0"/>
                      <w:marBottom w:val="0"/>
                      <w:divBdr>
                        <w:top w:val="none" w:sz="0" w:space="0" w:color="auto"/>
                        <w:left w:val="none" w:sz="0" w:space="0" w:color="auto"/>
                        <w:bottom w:val="single" w:sz="6" w:space="0" w:color="DCDCDC"/>
                        <w:right w:val="none" w:sz="0" w:space="0" w:color="auto"/>
                      </w:divBdr>
                    </w:div>
                    <w:div w:id="2096511903">
                      <w:marLeft w:val="0"/>
                      <w:marRight w:val="0"/>
                      <w:marTop w:val="324"/>
                      <w:marBottom w:val="0"/>
                      <w:divBdr>
                        <w:top w:val="none" w:sz="0" w:space="0" w:color="auto"/>
                        <w:left w:val="none" w:sz="0" w:space="0" w:color="auto"/>
                        <w:bottom w:val="single" w:sz="6" w:space="24" w:color="DCDCDC"/>
                        <w:right w:val="none" w:sz="0" w:space="0" w:color="auto"/>
                      </w:divBdr>
                    </w:div>
                  </w:divsChild>
                </w:div>
              </w:divsChild>
            </w:div>
          </w:divsChild>
        </w:div>
      </w:divsChild>
    </w:div>
    <w:div w:id="2143881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7.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emf"/><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5.png"/><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tyles" Target="styles.xml"/><Relationship Id="rId9" Type="http://schemas.openxmlformats.org/officeDocument/2006/relationships/image" Target="media/image4.gif"/><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D:\Catherine%20Zhou\&#21150;&#20844;&#23460;\&#20869;&#21153;\Newsletter\NEWSLETTER-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2015-09-01T00:00:00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B48EA70-1E38-487C-A460-DD1079B3B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Template>
  <TotalTime>408</TotalTime>
  <Pages>7</Pages>
  <Words>2065</Words>
  <Characters>11771</Characters>
  <Application>Microsoft Office Word</Application>
  <DocSecurity>0</DocSecurity>
  <Lines>98</Lines>
  <Paragraphs>27</Paragraphs>
  <ScaleCrop>false</ScaleCrop>
  <Company>Lenovo (Beijing) Limited</Company>
  <LinksUpToDate>false</LinksUpToDate>
  <CharactersWithSpaces>13809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School of Business Administration</dc:subject>
  <dc:creator>CZ</dc:creator>
  <cp:keywords/>
  <dc:description/>
  <cp:lastModifiedBy>肖梦婧</cp:lastModifiedBy>
  <cp:revision>20</cp:revision>
  <cp:lastPrinted>2020-01-09T09:59:00Z</cp:lastPrinted>
  <dcterms:created xsi:type="dcterms:W3CDTF">2019-11-11T09:40:00Z</dcterms:created>
  <dcterms:modified xsi:type="dcterms:W3CDTF">2020-01-09T10:01:00Z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2052-9.1.0.5119</vt:lpwstr>
  </property>
</Properties>
</file>